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F1DC3" w14:textId="77777777" w:rsidR="00FD0BEE" w:rsidRDefault="00FD7915" w:rsidP="00FD0BEE">
      <w:pPr>
        <w:spacing w:after="0" w:line="240" w:lineRule="auto"/>
        <w:jc w:val="center"/>
        <w:rPr>
          <w:rFonts w:ascii="Times New Roman" w:eastAsia="Times New Roman" w:hAnsi="Times New Roman" w:cs="Times New Roman"/>
          <w:b/>
          <w:bCs/>
          <w:sz w:val="21"/>
          <w:szCs w:val="21"/>
          <w:lang w:val="vi-VN"/>
        </w:rPr>
      </w:pPr>
      <w:r w:rsidRPr="00FD0BEE">
        <w:rPr>
          <w:rFonts w:ascii="Times New Roman" w:eastAsia="Times New Roman" w:hAnsi="Times New Roman" w:cs="Times New Roman"/>
          <w:b/>
          <w:bCs/>
          <w:sz w:val="21"/>
          <w:szCs w:val="21"/>
          <w:lang w:val="vi-VN"/>
        </w:rPr>
        <w:t xml:space="preserve">GIẢI PHÁP </w:t>
      </w:r>
      <w:r w:rsidR="004E73DA" w:rsidRPr="00FD0BEE">
        <w:rPr>
          <w:rFonts w:ascii="Times New Roman" w:eastAsia="Times New Roman" w:hAnsi="Times New Roman" w:cs="Times New Roman"/>
          <w:b/>
          <w:bCs/>
          <w:sz w:val="21"/>
          <w:szCs w:val="21"/>
          <w:lang w:val="vi-VN"/>
        </w:rPr>
        <w:t xml:space="preserve">PHÁT TRIỂN ĐÀO TẠO LINH HOẠT </w:t>
      </w:r>
      <w:r w:rsidR="00B50AC2" w:rsidRPr="00FD0BEE">
        <w:rPr>
          <w:rFonts w:ascii="Times New Roman" w:eastAsia="Times New Roman" w:hAnsi="Times New Roman" w:cs="Times New Roman"/>
          <w:b/>
          <w:bCs/>
          <w:sz w:val="21"/>
          <w:szCs w:val="21"/>
          <w:lang w:val="vi-VN"/>
        </w:rPr>
        <w:t xml:space="preserve">NGUỒN NHÂN LỰC </w:t>
      </w:r>
      <w:r w:rsidR="00CA2979" w:rsidRPr="00FD0BEE">
        <w:rPr>
          <w:rFonts w:ascii="Times New Roman" w:eastAsia="Times New Roman" w:hAnsi="Times New Roman" w:cs="Times New Roman"/>
          <w:b/>
          <w:bCs/>
          <w:sz w:val="21"/>
          <w:szCs w:val="21"/>
          <w:lang w:val="vi-VN"/>
        </w:rPr>
        <w:t xml:space="preserve">TRONG </w:t>
      </w:r>
    </w:p>
    <w:p w14:paraId="0124BCBD" w14:textId="77777777" w:rsidR="00FD0BEE" w:rsidRDefault="00CA2979" w:rsidP="00FD0BEE">
      <w:pPr>
        <w:spacing w:after="0" w:line="240" w:lineRule="auto"/>
        <w:jc w:val="center"/>
        <w:rPr>
          <w:rFonts w:ascii="Times New Roman" w:eastAsia="Times New Roman" w:hAnsi="Times New Roman" w:cs="Times New Roman"/>
          <w:b/>
          <w:bCs/>
          <w:sz w:val="21"/>
          <w:szCs w:val="21"/>
          <w:lang w:val="vi-VN"/>
        </w:rPr>
      </w:pPr>
      <w:r w:rsidRPr="00FD0BEE">
        <w:rPr>
          <w:rFonts w:ascii="Times New Roman" w:eastAsia="Times New Roman" w:hAnsi="Times New Roman" w:cs="Times New Roman"/>
          <w:b/>
          <w:bCs/>
          <w:sz w:val="21"/>
          <w:szCs w:val="21"/>
          <w:lang w:val="vi-VN"/>
        </w:rPr>
        <w:t xml:space="preserve">BỐI CẢNH CÁCH MẠNG CÔNG NGHIỆP 4.0 </w:t>
      </w:r>
      <w:r w:rsidR="00357DA1" w:rsidRPr="00FD0BEE">
        <w:rPr>
          <w:rFonts w:ascii="Times New Roman" w:eastAsia="Times New Roman" w:hAnsi="Times New Roman" w:cs="Times New Roman"/>
          <w:b/>
          <w:bCs/>
          <w:sz w:val="21"/>
          <w:szCs w:val="21"/>
          <w:lang w:val="vi-VN"/>
        </w:rPr>
        <w:t xml:space="preserve">PHỤC HỒI NHANH ẢNH HƯỞNG </w:t>
      </w:r>
    </w:p>
    <w:p w14:paraId="73F00E3C" w14:textId="11B5A918" w:rsidR="00B50AC2" w:rsidRPr="00FD0BEE" w:rsidRDefault="00CA2979" w:rsidP="00FD0BEE">
      <w:pPr>
        <w:spacing w:after="0" w:line="240" w:lineRule="auto"/>
        <w:jc w:val="center"/>
        <w:rPr>
          <w:rFonts w:ascii="Times New Roman" w:eastAsia="Times New Roman" w:hAnsi="Times New Roman" w:cs="Times New Roman"/>
          <w:b/>
          <w:bCs/>
          <w:sz w:val="21"/>
          <w:szCs w:val="21"/>
          <w:lang w:val="vi-VN"/>
        </w:rPr>
      </w:pPr>
      <w:r w:rsidRPr="00FD0BEE">
        <w:rPr>
          <w:rFonts w:ascii="Times New Roman" w:eastAsia="Times New Roman" w:hAnsi="Times New Roman" w:cs="Times New Roman"/>
          <w:b/>
          <w:bCs/>
          <w:sz w:val="21"/>
          <w:szCs w:val="21"/>
          <w:lang w:val="vi-VN"/>
        </w:rPr>
        <w:t xml:space="preserve">CỦA KHỦNG HOẢNG COVID-19 </w:t>
      </w:r>
      <w:r w:rsidR="00BB7A82" w:rsidRPr="00FD0BEE">
        <w:rPr>
          <w:rFonts w:ascii="Times New Roman" w:eastAsia="Times New Roman" w:hAnsi="Times New Roman" w:cs="Times New Roman"/>
          <w:b/>
          <w:bCs/>
          <w:sz w:val="21"/>
          <w:szCs w:val="21"/>
        </w:rPr>
        <w:t>Ở</w:t>
      </w:r>
      <w:r w:rsidR="004E73DA" w:rsidRPr="00FD0BEE">
        <w:rPr>
          <w:rFonts w:ascii="Times New Roman" w:eastAsia="Times New Roman" w:hAnsi="Times New Roman" w:cs="Times New Roman"/>
          <w:b/>
          <w:bCs/>
          <w:sz w:val="21"/>
          <w:szCs w:val="21"/>
          <w:lang w:val="vi-VN"/>
        </w:rPr>
        <w:t xml:space="preserve"> CÁC </w:t>
      </w:r>
      <w:r w:rsidR="00BB7A82" w:rsidRPr="00FD0BEE">
        <w:rPr>
          <w:rFonts w:ascii="Times New Roman" w:eastAsia="Times New Roman" w:hAnsi="Times New Roman" w:cs="Times New Roman"/>
          <w:b/>
          <w:bCs/>
          <w:sz w:val="21"/>
          <w:szCs w:val="21"/>
        </w:rPr>
        <w:t xml:space="preserve">CƠ SỞ GIÁO DỤC NGHỀ NGHIỆP </w:t>
      </w:r>
      <w:r w:rsidR="004E73DA" w:rsidRPr="00FD0BEE">
        <w:rPr>
          <w:rFonts w:ascii="Times New Roman" w:eastAsia="Times New Roman" w:hAnsi="Times New Roman" w:cs="Times New Roman"/>
          <w:b/>
          <w:bCs/>
          <w:sz w:val="21"/>
          <w:szCs w:val="21"/>
          <w:lang w:val="vi-VN"/>
        </w:rPr>
        <w:t>VIỆT NAM</w:t>
      </w:r>
    </w:p>
    <w:p w14:paraId="751E3C98" w14:textId="77777777" w:rsidR="007A343F" w:rsidRPr="006F56CD" w:rsidRDefault="007A343F" w:rsidP="00161AC2">
      <w:pPr>
        <w:spacing w:after="120" w:line="240" w:lineRule="auto"/>
        <w:jc w:val="center"/>
        <w:rPr>
          <w:rFonts w:ascii="Times New Roman" w:eastAsia="Times New Roman" w:hAnsi="Times New Roman" w:cs="Times New Roman"/>
          <w:sz w:val="21"/>
          <w:szCs w:val="21"/>
          <w:lang w:val="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890BC0" w:rsidRPr="006F56CD" w14:paraId="1598F002" w14:textId="77777777" w:rsidTr="007D597E">
        <w:tc>
          <w:tcPr>
            <w:tcW w:w="2552" w:type="dxa"/>
            <w:vAlign w:val="center"/>
          </w:tcPr>
          <w:p w14:paraId="12A76849" w14:textId="7BDCE042" w:rsidR="00890BC0" w:rsidRPr="006F56CD" w:rsidRDefault="0009358F" w:rsidP="007D597E">
            <w:pPr>
              <w:spacing w:before="40"/>
              <w:rPr>
                <w:rFonts w:ascii="Times New Roman" w:hAnsi="Times New Roman" w:cs="Times New Roman"/>
                <w:b/>
                <w:spacing w:val="-4"/>
                <w:w w:val="98"/>
                <w:sz w:val="21"/>
                <w:szCs w:val="21"/>
                <w:lang w:val="vi-VN"/>
              </w:rPr>
            </w:pPr>
            <w:r w:rsidRPr="006F56CD">
              <w:rPr>
                <w:rFonts w:ascii="Times New Roman" w:hAnsi="Times New Roman" w:cs="Times New Roman"/>
                <w:b/>
                <w:spacing w:val="-4"/>
                <w:w w:val="98"/>
                <w:sz w:val="21"/>
                <w:szCs w:val="21"/>
                <w:lang w:val="vi-VN"/>
              </w:rPr>
              <w:t>NGUT</w:t>
            </w:r>
            <w:r w:rsidR="00FD0BEE">
              <w:rPr>
                <w:rFonts w:ascii="Times New Roman" w:hAnsi="Times New Roman" w:cs="Times New Roman"/>
                <w:b/>
                <w:spacing w:val="-4"/>
                <w:w w:val="98"/>
                <w:sz w:val="21"/>
                <w:szCs w:val="21"/>
              </w:rPr>
              <w:t>.</w:t>
            </w:r>
            <w:r w:rsidRPr="006F56CD">
              <w:rPr>
                <w:rFonts w:ascii="Times New Roman" w:hAnsi="Times New Roman" w:cs="Times New Roman"/>
                <w:b/>
                <w:spacing w:val="-4"/>
                <w:w w:val="98"/>
                <w:sz w:val="21"/>
                <w:szCs w:val="21"/>
                <w:lang w:val="vi-VN"/>
              </w:rPr>
              <w:t xml:space="preserve"> TS. </w:t>
            </w:r>
            <w:r w:rsidR="00FB1631" w:rsidRPr="006F56CD">
              <w:rPr>
                <w:rFonts w:ascii="Times New Roman" w:hAnsi="Times New Roman" w:cs="Times New Roman"/>
                <w:b/>
                <w:spacing w:val="-4"/>
                <w:w w:val="98"/>
                <w:sz w:val="21"/>
                <w:szCs w:val="21"/>
                <w:lang w:val="vi-VN"/>
              </w:rPr>
              <w:t>Phạm Hữu Lộc</w:t>
            </w:r>
          </w:p>
        </w:tc>
        <w:tc>
          <w:tcPr>
            <w:tcW w:w="281" w:type="dxa"/>
            <w:vMerge w:val="restart"/>
            <w:vAlign w:val="center"/>
          </w:tcPr>
          <w:p w14:paraId="3B587211" w14:textId="77777777" w:rsidR="00890BC0" w:rsidRPr="006F56CD" w:rsidRDefault="00890BC0" w:rsidP="007D597E">
            <w:pPr>
              <w:spacing w:before="40"/>
              <w:jc w:val="both"/>
              <w:rPr>
                <w:rFonts w:ascii="Times New Roman" w:hAnsi="Times New Roman" w:cs="Times New Roman"/>
                <w:spacing w:val="-4"/>
                <w:w w:val="98"/>
                <w:sz w:val="21"/>
                <w:szCs w:val="21"/>
              </w:rPr>
            </w:pPr>
          </w:p>
        </w:tc>
        <w:tc>
          <w:tcPr>
            <w:tcW w:w="6239" w:type="dxa"/>
            <w:vAlign w:val="center"/>
          </w:tcPr>
          <w:p w14:paraId="4B1CBCD5" w14:textId="51C24574" w:rsidR="00890BC0" w:rsidRPr="006F56CD" w:rsidRDefault="0009358F" w:rsidP="007D597E">
            <w:pPr>
              <w:spacing w:before="40"/>
              <w:jc w:val="both"/>
              <w:rPr>
                <w:rFonts w:ascii="Times New Roman" w:hAnsi="Times New Roman" w:cs="Times New Roman"/>
                <w:spacing w:val="-4"/>
                <w:w w:val="98"/>
                <w:sz w:val="21"/>
                <w:szCs w:val="21"/>
              </w:rPr>
            </w:pPr>
            <w:r w:rsidRPr="006F56CD">
              <w:rPr>
                <w:rFonts w:ascii="Times New Roman" w:hAnsi="Times New Roman" w:cs="Times New Roman"/>
                <w:spacing w:val="-4"/>
                <w:w w:val="98"/>
                <w:sz w:val="21"/>
                <w:szCs w:val="21"/>
                <w:lang w:val="vi-VN"/>
              </w:rPr>
              <w:t xml:space="preserve">Hiệu trưởng </w:t>
            </w:r>
            <w:r w:rsidR="00890BC0" w:rsidRPr="006F56CD">
              <w:rPr>
                <w:rFonts w:ascii="Times New Roman" w:hAnsi="Times New Roman" w:cs="Times New Roman"/>
                <w:spacing w:val="-4"/>
                <w:w w:val="98"/>
                <w:sz w:val="21"/>
                <w:szCs w:val="21"/>
              </w:rPr>
              <w:t xml:space="preserve">Trường Cao đẳng Lý Tự Trọng TP. HCM; </w:t>
            </w:r>
          </w:p>
          <w:p w14:paraId="28851C3C" w14:textId="66CC44C0" w:rsidR="00890BC0" w:rsidRPr="006F56CD" w:rsidRDefault="00890BC0" w:rsidP="007D597E">
            <w:pPr>
              <w:spacing w:before="40"/>
              <w:jc w:val="both"/>
              <w:rPr>
                <w:rFonts w:ascii="Times New Roman" w:hAnsi="Times New Roman" w:cs="Times New Roman"/>
                <w:i/>
                <w:spacing w:val="-4"/>
                <w:w w:val="98"/>
                <w:sz w:val="21"/>
                <w:szCs w:val="21"/>
                <w:lang w:val="vi-VN"/>
              </w:rPr>
            </w:pPr>
            <w:r w:rsidRPr="006F56CD">
              <w:rPr>
                <w:rFonts w:ascii="Times New Roman" w:hAnsi="Times New Roman" w:cs="Times New Roman"/>
                <w:i/>
                <w:spacing w:val="-4"/>
                <w:w w:val="98"/>
                <w:sz w:val="21"/>
                <w:szCs w:val="21"/>
              </w:rPr>
              <w:t xml:space="preserve">Email: </w:t>
            </w:r>
            <w:r w:rsidR="0009358F" w:rsidRPr="006F56CD">
              <w:rPr>
                <w:rFonts w:ascii="Times New Roman" w:hAnsi="Times New Roman" w:cs="Times New Roman"/>
                <w:i/>
                <w:spacing w:val="-4"/>
                <w:w w:val="98"/>
                <w:sz w:val="21"/>
                <w:szCs w:val="21"/>
                <w:lang w:val="vi-VN"/>
              </w:rPr>
              <w:t>phamhuuloc@lttc.edu.vn</w:t>
            </w:r>
          </w:p>
        </w:tc>
      </w:tr>
      <w:tr w:rsidR="00890BC0" w:rsidRPr="006F56CD" w14:paraId="17FA7119" w14:textId="77777777" w:rsidTr="007D597E">
        <w:tc>
          <w:tcPr>
            <w:tcW w:w="2552" w:type="dxa"/>
            <w:vAlign w:val="center"/>
          </w:tcPr>
          <w:p w14:paraId="273C37C6" w14:textId="77777777" w:rsidR="00890BC0" w:rsidRPr="006F56CD" w:rsidRDefault="00890BC0" w:rsidP="007D597E">
            <w:pPr>
              <w:ind w:left="29"/>
              <w:jc w:val="both"/>
              <w:rPr>
                <w:rFonts w:ascii="Times New Roman" w:hAnsi="Times New Roman" w:cs="Times New Roman"/>
                <w:i/>
                <w:spacing w:val="-4"/>
                <w:w w:val="98"/>
                <w:sz w:val="21"/>
                <w:szCs w:val="21"/>
              </w:rPr>
            </w:pPr>
          </w:p>
        </w:tc>
        <w:tc>
          <w:tcPr>
            <w:tcW w:w="281" w:type="dxa"/>
            <w:vMerge/>
            <w:vAlign w:val="center"/>
          </w:tcPr>
          <w:p w14:paraId="4C345F80" w14:textId="77777777" w:rsidR="00890BC0" w:rsidRPr="006F56CD" w:rsidRDefault="00890BC0" w:rsidP="007D597E">
            <w:pPr>
              <w:spacing w:before="40"/>
              <w:jc w:val="both"/>
              <w:rPr>
                <w:rFonts w:ascii="Times New Roman" w:hAnsi="Times New Roman" w:cs="Times New Roman"/>
                <w:spacing w:val="-4"/>
                <w:w w:val="98"/>
                <w:sz w:val="21"/>
                <w:szCs w:val="21"/>
              </w:rPr>
            </w:pPr>
          </w:p>
        </w:tc>
        <w:tc>
          <w:tcPr>
            <w:tcW w:w="6239" w:type="dxa"/>
            <w:vAlign w:val="center"/>
          </w:tcPr>
          <w:p w14:paraId="104090AA" w14:textId="77777777" w:rsidR="00890BC0" w:rsidRPr="006F56CD" w:rsidRDefault="00890BC0" w:rsidP="007D597E">
            <w:pPr>
              <w:spacing w:before="40"/>
              <w:jc w:val="both"/>
              <w:rPr>
                <w:rFonts w:ascii="Times New Roman" w:hAnsi="Times New Roman" w:cs="Times New Roman"/>
                <w:spacing w:val="-4"/>
                <w:w w:val="98"/>
                <w:sz w:val="21"/>
                <w:szCs w:val="21"/>
              </w:rPr>
            </w:pPr>
          </w:p>
        </w:tc>
      </w:tr>
      <w:tr w:rsidR="00890BC0" w:rsidRPr="006F56CD" w14:paraId="2FF246DA" w14:textId="77777777" w:rsidTr="007D597E">
        <w:trPr>
          <w:trHeight w:val="198"/>
        </w:trPr>
        <w:tc>
          <w:tcPr>
            <w:tcW w:w="2552" w:type="dxa"/>
            <w:shd w:val="clear" w:color="auto" w:fill="FFFFFF" w:themeFill="background1"/>
          </w:tcPr>
          <w:p w14:paraId="7DD18D6B" w14:textId="77777777" w:rsidR="00890BC0" w:rsidRPr="006F56CD" w:rsidRDefault="00890BC0" w:rsidP="007D597E">
            <w:pPr>
              <w:jc w:val="both"/>
              <w:rPr>
                <w:rFonts w:ascii="Times New Roman" w:hAnsi="Times New Roman" w:cs="Times New Roman"/>
                <w:b/>
                <w:spacing w:val="-4"/>
                <w:w w:val="98"/>
                <w:sz w:val="21"/>
                <w:szCs w:val="21"/>
              </w:rPr>
            </w:pPr>
            <w:r w:rsidRPr="006F56CD">
              <w:rPr>
                <w:rFonts w:ascii="Times New Roman" w:eastAsiaTheme="minorEastAsia" w:hAnsi="Times New Roman" w:cs="Times New Roman"/>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6B2B2AB2" w14:textId="77777777" w:rsidR="00890BC0" w:rsidRPr="006F56CD" w:rsidRDefault="00890BC0" w:rsidP="007D597E">
            <w:pPr>
              <w:spacing w:before="40"/>
              <w:rPr>
                <w:rFonts w:ascii="Times New Roman" w:hAnsi="Times New Roman" w:cs="Times New Roman"/>
                <w:b/>
                <w:spacing w:val="-4"/>
                <w:w w:val="98"/>
                <w:sz w:val="21"/>
                <w:szCs w:val="21"/>
              </w:rPr>
            </w:pPr>
          </w:p>
        </w:tc>
        <w:tc>
          <w:tcPr>
            <w:tcW w:w="6239" w:type="dxa"/>
            <w:tcBorders>
              <w:left w:val="single" w:sz="18" w:space="0" w:color="404040" w:themeColor="text1" w:themeTint="BF"/>
            </w:tcBorders>
            <w:shd w:val="clear" w:color="auto" w:fill="D0CECE" w:themeFill="background2" w:themeFillShade="E6"/>
            <w:vAlign w:val="center"/>
          </w:tcPr>
          <w:p w14:paraId="7211CCFF" w14:textId="073E0364" w:rsidR="00890BC0" w:rsidRPr="006F56CD" w:rsidRDefault="00890BC0" w:rsidP="007D597E">
            <w:pPr>
              <w:spacing w:before="40"/>
              <w:rPr>
                <w:rFonts w:ascii="Times New Roman" w:hAnsi="Times New Roman" w:cs="Times New Roman"/>
                <w:b/>
                <w:spacing w:val="-4"/>
                <w:w w:val="98"/>
                <w:sz w:val="21"/>
                <w:szCs w:val="21"/>
              </w:rPr>
            </w:pPr>
            <w:r w:rsidRPr="006F56CD">
              <w:rPr>
                <w:rFonts w:ascii="Times New Roman" w:hAnsi="Times New Roman" w:cs="Times New Roman"/>
                <w:b/>
                <w:spacing w:val="-4"/>
                <w:w w:val="98"/>
                <w:sz w:val="21"/>
                <w:szCs w:val="21"/>
              </w:rPr>
              <w:t>TÓM TẮT</w:t>
            </w:r>
          </w:p>
        </w:tc>
      </w:tr>
      <w:tr w:rsidR="00890BC0" w:rsidRPr="006F56CD" w14:paraId="0982B018" w14:textId="77777777" w:rsidTr="007D597E">
        <w:trPr>
          <w:trHeight w:val="854"/>
        </w:trPr>
        <w:tc>
          <w:tcPr>
            <w:tcW w:w="2552" w:type="dxa"/>
          </w:tcPr>
          <w:p w14:paraId="13A7A2C1" w14:textId="48C65918" w:rsidR="0009358F" w:rsidRPr="006F56CD" w:rsidRDefault="0009358F" w:rsidP="0009358F">
            <w:pPr>
              <w:pStyle w:val="ListParagraph"/>
              <w:numPr>
                <w:ilvl w:val="0"/>
                <w:numId w:val="6"/>
              </w:numPr>
              <w:tabs>
                <w:tab w:val="left" w:pos="168"/>
              </w:tabs>
              <w:spacing w:before="40"/>
              <w:ind w:left="0" w:firstLine="28"/>
              <w:jc w:val="both"/>
              <w:rPr>
                <w:rFonts w:ascii="Times New Roman" w:hAnsi="Times New Roman" w:cs="Times New Roman"/>
                <w:spacing w:val="-4"/>
                <w:w w:val="98"/>
                <w:sz w:val="21"/>
                <w:szCs w:val="21"/>
              </w:rPr>
            </w:pPr>
            <w:r w:rsidRPr="006F56CD">
              <w:rPr>
                <w:rFonts w:ascii="Times New Roman" w:eastAsiaTheme="minorEastAsia" w:hAnsi="Times New Roman" w:cs="Times New Roman"/>
                <w:bCs/>
                <w:spacing w:val="-4"/>
                <w:w w:val="98"/>
                <w:sz w:val="21"/>
                <w:szCs w:val="21"/>
                <w:lang w:val="vi-VN"/>
              </w:rPr>
              <w:t>Phát triển nguồn nhân lực,</w:t>
            </w:r>
            <w:r w:rsidR="007A343F" w:rsidRPr="006F56CD">
              <w:rPr>
                <w:rFonts w:ascii="Times New Roman" w:eastAsiaTheme="minorEastAsia" w:hAnsi="Times New Roman" w:cs="Times New Roman"/>
                <w:bCs/>
                <w:spacing w:val="-4"/>
                <w:w w:val="98"/>
                <w:sz w:val="21"/>
                <w:szCs w:val="21"/>
                <w:lang w:val="vi-VN"/>
              </w:rPr>
              <w:t xml:space="preserve"> đại dịch COVI-19,</w:t>
            </w:r>
            <w:r w:rsidR="006048C7" w:rsidRPr="006F56CD">
              <w:rPr>
                <w:rFonts w:ascii="Times New Roman" w:eastAsiaTheme="minorEastAsia" w:hAnsi="Times New Roman" w:cs="Times New Roman"/>
                <w:bCs/>
                <w:spacing w:val="-4"/>
                <w:w w:val="98"/>
                <w:sz w:val="21"/>
                <w:szCs w:val="21"/>
                <w:lang w:val="vi-VN"/>
              </w:rPr>
              <w:t xml:space="preserve"> giãn cách xã hộ, đào tạo trực tuyến</w:t>
            </w:r>
          </w:p>
          <w:p w14:paraId="77AA040B" w14:textId="211B74A5" w:rsidR="00890BC0" w:rsidRPr="006F56CD" w:rsidRDefault="0009358F" w:rsidP="0009358F">
            <w:pPr>
              <w:pStyle w:val="ListParagraph"/>
              <w:numPr>
                <w:ilvl w:val="0"/>
                <w:numId w:val="6"/>
              </w:numPr>
              <w:tabs>
                <w:tab w:val="left" w:pos="168"/>
              </w:tabs>
              <w:spacing w:before="40"/>
              <w:ind w:left="0" w:firstLine="28"/>
              <w:jc w:val="both"/>
              <w:rPr>
                <w:rFonts w:ascii="Times New Roman" w:hAnsi="Times New Roman" w:cs="Times New Roman"/>
                <w:spacing w:val="-4"/>
                <w:w w:val="98"/>
                <w:sz w:val="21"/>
                <w:szCs w:val="21"/>
              </w:rPr>
            </w:pPr>
            <w:r w:rsidRPr="006F56CD">
              <w:rPr>
                <w:rFonts w:ascii="Times New Roman" w:eastAsiaTheme="minorEastAsia" w:hAnsi="Times New Roman" w:cs="Times New Roman"/>
                <w:bCs/>
                <w:spacing w:val="-4"/>
                <w:w w:val="98"/>
                <w:sz w:val="21"/>
                <w:szCs w:val="21"/>
                <w:lang w:val="vi-VN"/>
              </w:rPr>
              <w:t xml:space="preserve"> </w:t>
            </w:r>
          </w:p>
        </w:tc>
        <w:tc>
          <w:tcPr>
            <w:tcW w:w="281" w:type="dxa"/>
            <w:vMerge/>
            <w:tcBorders>
              <w:right w:val="single" w:sz="18" w:space="0" w:color="404040" w:themeColor="text1" w:themeTint="BF"/>
            </w:tcBorders>
            <w:shd w:val="clear" w:color="auto" w:fill="FFFFFF" w:themeFill="background1"/>
            <w:vAlign w:val="center"/>
          </w:tcPr>
          <w:p w14:paraId="506A1B66" w14:textId="77777777" w:rsidR="00890BC0" w:rsidRPr="006F56CD" w:rsidRDefault="00890BC0" w:rsidP="007D597E">
            <w:pPr>
              <w:spacing w:before="40"/>
              <w:jc w:val="center"/>
              <w:rPr>
                <w:rFonts w:ascii="Times New Roman" w:hAnsi="Times New Roman" w:cs="Times New Roman"/>
                <w:b/>
                <w:spacing w:val="-4"/>
                <w:w w:val="98"/>
                <w:sz w:val="21"/>
                <w:szCs w:val="21"/>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3378398E" w14:textId="5548090C" w:rsidR="00611D1B" w:rsidRPr="00CF1078" w:rsidRDefault="00890BC0" w:rsidP="00611D1B">
            <w:pPr>
              <w:spacing w:after="120" w:line="259" w:lineRule="auto"/>
              <w:jc w:val="both"/>
              <w:rPr>
                <w:rFonts w:ascii="Times New Roman" w:eastAsia="Times New Roman" w:hAnsi="Times New Roman" w:cs="Times New Roman"/>
                <w:sz w:val="21"/>
                <w:szCs w:val="21"/>
              </w:rPr>
            </w:pPr>
            <w:r w:rsidRPr="006F56CD">
              <w:rPr>
                <w:rFonts w:ascii="Times New Roman" w:hAnsi="Times New Roman" w:cs="Times New Roman"/>
                <w:b/>
                <w:spacing w:val="-4"/>
                <w:w w:val="98"/>
                <w:sz w:val="21"/>
                <w:szCs w:val="21"/>
              </w:rPr>
              <w:t xml:space="preserve">    </w:t>
            </w:r>
            <w:r w:rsidR="00402883" w:rsidRPr="006F56CD">
              <w:rPr>
                <w:rFonts w:ascii="Times New Roman" w:eastAsia="Times New Roman" w:hAnsi="Times New Roman" w:cs="Times New Roman"/>
                <w:sz w:val="21"/>
                <w:szCs w:val="21"/>
                <w:lang w:val="vi-VN"/>
              </w:rPr>
              <w:t xml:space="preserve">Trong bối cảnh cách mạng công nghiệp 4.0 và tác động của covid-19 đã ảnh hưởng nhiều đến mọi lĩnh vực trên toàn thế giới, việc nghiên cứu các giải pháp quản lý đào tạo và phát triển nguồn nhân lực  ứng phó kịp thời và phục hồi nhanh cho các cơ sở giáo dục nghề nghiệp là hết sức cấp bách và cần thiết. </w:t>
            </w:r>
            <w:r w:rsidR="00402883" w:rsidRPr="006F56CD">
              <w:rPr>
                <w:rFonts w:ascii="Times New Roman" w:hAnsi="Times New Roman" w:cs="Times New Roman"/>
                <w:spacing w:val="-4"/>
                <w:w w:val="98"/>
                <w:sz w:val="21"/>
                <w:szCs w:val="26"/>
                <w:lang w:val="vi-VN"/>
              </w:rPr>
              <w:t>Bài viết đề xuất 9 giải pháp</w:t>
            </w:r>
            <w:r w:rsidR="00402883" w:rsidRPr="006F56CD">
              <w:rPr>
                <w:rFonts w:ascii="Times New Roman" w:hAnsi="Times New Roman" w:cs="Times New Roman"/>
                <w:b/>
                <w:spacing w:val="-4"/>
                <w:w w:val="98"/>
                <w:sz w:val="21"/>
                <w:szCs w:val="26"/>
                <w:lang w:val="vi-VN"/>
              </w:rPr>
              <w:t xml:space="preserve"> </w:t>
            </w:r>
            <w:r w:rsidR="00402883" w:rsidRPr="006F56CD">
              <w:rPr>
                <w:rFonts w:ascii="Times New Roman" w:eastAsia="Times New Roman" w:hAnsi="Times New Roman" w:cs="Times New Roman"/>
                <w:sz w:val="21"/>
                <w:szCs w:val="21"/>
                <w:lang w:val="vi-VN"/>
              </w:rPr>
              <w:t xml:space="preserve">phát triển đào tạo linh hoạt nguồn nhân lực trong bối cảnh cách mạng công nghiệp 4.0 dưới tác động của khủng hoảng covid-19 </w:t>
            </w:r>
            <w:r w:rsidR="00402883" w:rsidRPr="006F56CD">
              <w:rPr>
                <w:rFonts w:ascii="Times New Roman" w:eastAsia="Times New Roman" w:hAnsi="Times New Roman" w:cs="Times New Roman"/>
                <w:sz w:val="21"/>
                <w:szCs w:val="21"/>
              </w:rPr>
              <w:t>ở</w:t>
            </w:r>
            <w:r w:rsidR="00402883" w:rsidRPr="006F56CD">
              <w:rPr>
                <w:rFonts w:ascii="Times New Roman" w:eastAsia="Times New Roman" w:hAnsi="Times New Roman" w:cs="Times New Roman"/>
                <w:sz w:val="21"/>
                <w:szCs w:val="21"/>
                <w:lang w:val="vi-VN"/>
              </w:rPr>
              <w:t xml:space="preserve"> các </w:t>
            </w:r>
            <w:r w:rsidR="00402883" w:rsidRPr="006F56CD">
              <w:rPr>
                <w:rFonts w:ascii="Times New Roman" w:eastAsia="Times New Roman" w:hAnsi="Times New Roman" w:cs="Times New Roman"/>
                <w:sz w:val="21"/>
                <w:szCs w:val="21"/>
              </w:rPr>
              <w:t xml:space="preserve">cơ sở giáo dục nghề nghiệp </w:t>
            </w:r>
            <w:r w:rsidR="00F43B33" w:rsidRPr="006F56CD">
              <w:rPr>
                <w:rFonts w:ascii="Times New Roman" w:eastAsia="Times New Roman" w:hAnsi="Times New Roman" w:cs="Times New Roman"/>
                <w:sz w:val="21"/>
                <w:szCs w:val="21"/>
                <w:lang w:val="vi-VN"/>
              </w:rPr>
              <w:t>V</w:t>
            </w:r>
            <w:r w:rsidR="00402883" w:rsidRPr="006F56CD">
              <w:rPr>
                <w:rFonts w:ascii="Times New Roman" w:eastAsia="Times New Roman" w:hAnsi="Times New Roman" w:cs="Times New Roman"/>
                <w:sz w:val="21"/>
                <w:szCs w:val="21"/>
                <w:lang w:val="vi-VN"/>
              </w:rPr>
              <w:t xml:space="preserve">iệt </w:t>
            </w:r>
            <w:r w:rsidR="00F43B33" w:rsidRPr="006F56CD">
              <w:rPr>
                <w:rFonts w:ascii="Times New Roman" w:eastAsia="Times New Roman" w:hAnsi="Times New Roman" w:cs="Times New Roman"/>
                <w:sz w:val="21"/>
                <w:szCs w:val="21"/>
                <w:lang w:val="vi-VN"/>
              </w:rPr>
              <w:t>N</w:t>
            </w:r>
            <w:r w:rsidR="00402883" w:rsidRPr="006F56CD">
              <w:rPr>
                <w:rFonts w:ascii="Times New Roman" w:eastAsia="Times New Roman" w:hAnsi="Times New Roman" w:cs="Times New Roman"/>
                <w:sz w:val="21"/>
                <w:szCs w:val="21"/>
                <w:lang w:val="vi-VN"/>
              </w:rPr>
              <w:t xml:space="preserve">am, trên cơ sở nghiên cứu tình huống tại </w:t>
            </w:r>
            <w:r w:rsidR="00402883" w:rsidRPr="006F56CD">
              <w:rPr>
                <w:rFonts w:ascii="Times New Roman" w:hAnsi="Times New Roman" w:cs="Times New Roman"/>
                <w:spacing w:val="-4"/>
                <w:w w:val="98"/>
                <w:sz w:val="21"/>
                <w:szCs w:val="21"/>
              </w:rPr>
              <w:t>Trường Cao đẳng Lý Tự Trọng T</w:t>
            </w:r>
            <w:r w:rsidR="00F6224A" w:rsidRPr="006F56CD">
              <w:rPr>
                <w:rFonts w:ascii="Times New Roman" w:hAnsi="Times New Roman" w:cs="Times New Roman"/>
                <w:spacing w:val="-4"/>
                <w:w w:val="98"/>
                <w:sz w:val="21"/>
                <w:szCs w:val="21"/>
                <w:lang w:val="vi-VN"/>
              </w:rPr>
              <w:t>hành phố Hồ Chí Minh</w:t>
            </w:r>
            <w:r w:rsidR="00F43B33" w:rsidRPr="006F56CD">
              <w:rPr>
                <w:rFonts w:ascii="Times New Roman" w:hAnsi="Times New Roman" w:cs="Times New Roman"/>
                <w:spacing w:val="-4"/>
                <w:w w:val="98"/>
                <w:sz w:val="21"/>
                <w:szCs w:val="21"/>
                <w:lang w:val="vi-VN"/>
              </w:rPr>
              <w:t>.</w:t>
            </w:r>
            <w:r w:rsidR="00402883" w:rsidRPr="006F56CD">
              <w:rPr>
                <w:rFonts w:ascii="Times New Roman" w:eastAsia="Times New Roman" w:hAnsi="Times New Roman" w:cs="Times New Roman"/>
                <w:sz w:val="21"/>
                <w:szCs w:val="21"/>
                <w:lang w:val="vi-VN"/>
              </w:rPr>
              <w:t xml:space="preserve"> </w:t>
            </w:r>
            <w:r w:rsidR="00611D1B">
              <w:rPr>
                <w:rFonts w:ascii="Times New Roman" w:eastAsia="Times New Roman" w:hAnsi="Times New Roman" w:cs="Times New Roman"/>
                <w:sz w:val="21"/>
                <w:szCs w:val="21"/>
                <w:lang w:val="vi-VN"/>
              </w:rPr>
              <w:t xml:space="preserve">Trong bức tranh toàn cảnh </w:t>
            </w:r>
            <w:r w:rsidR="00611D1B" w:rsidRPr="006F56CD">
              <w:rPr>
                <w:rFonts w:ascii="Times New Roman" w:hAnsi="Times New Roman" w:cs="Times New Roman"/>
                <w:spacing w:val="-4"/>
                <w:w w:val="98"/>
                <w:sz w:val="21"/>
                <w:szCs w:val="21"/>
                <w:lang w:val="vi-VN"/>
              </w:rPr>
              <w:t xml:space="preserve">các nước tiên tiến như Anh, Pháp, Hà Lan, Hàn Quốc </w:t>
            </w:r>
            <w:r w:rsidR="00611D1B">
              <w:rPr>
                <w:rFonts w:ascii="Times New Roman" w:hAnsi="Times New Roman" w:cs="Times New Roman"/>
                <w:spacing w:val="-4"/>
                <w:w w:val="98"/>
                <w:sz w:val="21"/>
                <w:szCs w:val="21"/>
                <w:lang w:val="vi-VN"/>
              </w:rPr>
              <w:t xml:space="preserve">... </w:t>
            </w:r>
            <w:r w:rsidR="00611D1B" w:rsidRPr="006F56CD">
              <w:rPr>
                <w:rFonts w:ascii="Times New Roman" w:hAnsi="Times New Roman" w:cs="Times New Roman"/>
                <w:spacing w:val="-4"/>
                <w:w w:val="98"/>
                <w:sz w:val="21"/>
                <w:szCs w:val="21"/>
                <w:lang w:val="vi-VN"/>
              </w:rPr>
              <w:t>ứng phó đại dịch COVI</w:t>
            </w:r>
            <w:r w:rsidR="00611D1B">
              <w:rPr>
                <w:rFonts w:ascii="Times New Roman" w:hAnsi="Times New Roman" w:cs="Times New Roman"/>
                <w:spacing w:val="-4"/>
                <w:w w:val="98"/>
                <w:sz w:val="21"/>
                <w:szCs w:val="21"/>
              </w:rPr>
              <w:t>D</w:t>
            </w:r>
            <w:r w:rsidR="00611D1B" w:rsidRPr="006F56CD">
              <w:rPr>
                <w:rFonts w:ascii="Times New Roman" w:hAnsi="Times New Roman" w:cs="Times New Roman"/>
                <w:spacing w:val="-4"/>
                <w:w w:val="98"/>
                <w:sz w:val="21"/>
                <w:szCs w:val="21"/>
                <w:lang w:val="vi-VN"/>
              </w:rPr>
              <w:t xml:space="preserve">-19 và những chính sách họ đã thực hiện cho tương lai nhằm phục hồi nền kinh tế, </w:t>
            </w:r>
            <w:r w:rsidR="00611D1B">
              <w:rPr>
                <w:rFonts w:ascii="Times New Roman" w:hAnsi="Times New Roman" w:cs="Times New Roman"/>
                <w:spacing w:val="-4"/>
                <w:w w:val="98"/>
                <w:sz w:val="21"/>
                <w:szCs w:val="21"/>
                <w:lang w:val="vi-VN"/>
              </w:rPr>
              <w:t xml:space="preserve">bài viết </w:t>
            </w:r>
            <w:r w:rsidR="00611D1B" w:rsidRPr="006F56CD">
              <w:rPr>
                <w:rFonts w:ascii="Times New Roman" w:hAnsi="Times New Roman" w:cs="Times New Roman"/>
                <w:spacing w:val="-4"/>
                <w:w w:val="98"/>
                <w:sz w:val="21"/>
                <w:szCs w:val="21"/>
                <w:lang w:val="vi-VN"/>
              </w:rPr>
              <w:t xml:space="preserve">vận dụng  đề xuất chính sách phát triển đào tạo </w:t>
            </w:r>
            <w:r w:rsidR="00611D1B">
              <w:rPr>
                <w:rFonts w:ascii="Times New Roman" w:hAnsi="Times New Roman" w:cs="Times New Roman"/>
                <w:spacing w:val="-4"/>
                <w:w w:val="98"/>
                <w:sz w:val="21"/>
                <w:szCs w:val="21"/>
                <w:lang w:val="vi-VN"/>
              </w:rPr>
              <w:t>nguồn nhân lực nhằm</w:t>
            </w:r>
            <w:r w:rsidR="00611D1B" w:rsidRPr="006F56CD">
              <w:rPr>
                <w:rFonts w:ascii="Times New Roman" w:hAnsi="Times New Roman" w:cs="Times New Roman"/>
                <w:spacing w:val="-4"/>
                <w:w w:val="98"/>
                <w:sz w:val="21"/>
                <w:szCs w:val="21"/>
                <w:lang w:val="vi-VN"/>
              </w:rPr>
              <w:t xml:space="preserve"> </w:t>
            </w:r>
            <w:r w:rsidR="00611D1B">
              <w:rPr>
                <w:rFonts w:ascii="Times New Roman" w:hAnsi="Times New Roman" w:cs="Times New Roman"/>
                <w:spacing w:val="-4"/>
                <w:w w:val="98"/>
                <w:sz w:val="21"/>
                <w:szCs w:val="21"/>
                <w:lang w:val="vi-VN"/>
              </w:rPr>
              <w:t xml:space="preserve">khắc phục nhanh ảnh hưởng do </w:t>
            </w:r>
            <w:r w:rsidR="00611D1B" w:rsidRPr="006F56CD">
              <w:rPr>
                <w:rFonts w:ascii="Times New Roman" w:hAnsi="Times New Roman" w:cs="Times New Roman"/>
                <w:spacing w:val="-4"/>
                <w:w w:val="98"/>
                <w:sz w:val="21"/>
                <w:szCs w:val="21"/>
                <w:lang w:val="vi-VN"/>
              </w:rPr>
              <w:t xml:space="preserve">giãn cách xã hội </w:t>
            </w:r>
            <w:r w:rsidR="00611D1B">
              <w:rPr>
                <w:rFonts w:ascii="Times New Roman" w:hAnsi="Times New Roman" w:cs="Times New Roman"/>
                <w:spacing w:val="-4"/>
                <w:w w:val="98"/>
                <w:sz w:val="21"/>
                <w:szCs w:val="21"/>
                <w:lang w:val="vi-VN"/>
              </w:rPr>
              <w:t xml:space="preserve">phòng và chống đại dịch COVI-19 </w:t>
            </w:r>
            <w:r w:rsidR="00611D1B" w:rsidRPr="006F56CD">
              <w:rPr>
                <w:rFonts w:ascii="Times New Roman" w:hAnsi="Times New Roman" w:cs="Times New Roman"/>
                <w:spacing w:val="-4"/>
                <w:w w:val="98"/>
                <w:sz w:val="21"/>
                <w:szCs w:val="21"/>
                <w:lang w:val="vi-VN"/>
              </w:rPr>
              <w:t xml:space="preserve">và </w:t>
            </w:r>
            <w:r w:rsidR="00611D1B">
              <w:rPr>
                <w:rFonts w:ascii="Times New Roman" w:hAnsi="Times New Roman" w:cs="Times New Roman"/>
                <w:spacing w:val="-4"/>
                <w:w w:val="98"/>
                <w:sz w:val="21"/>
                <w:szCs w:val="21"/>
                <w:lang w:val="vi-VN"/>
              </w:rPr>
              <w:t xml:space="preserve">chuyển đổi sang mô hình </w:t>
            </w:r>
            <w:r w:rsidR="00611D1B" w:rsidRPr="006F56CD">
              <w:rPr>
                <w:rFonts w:ascii="Times New Roman" w:hAnsi="Times New Roman" w:cs="Times New Roman"/>
                <w:spacing w:val="-4"/>
                <w:w w:val="98"/>
                <w:sz w:val="21"/>
                <w:szCs w:val="21"/>
                <w:lang w:val="vi-VN"/>
              </w:rPr>
              <w:t xml:space="preserve">đào tạo </w:t>
            </w:r>
            <w:r w:rsidR="00611D1B">
              <w:rPr>
                <w:rFonts w:ascii="Times New Roman" w:hAnsi="Times New Roman" w:cs="Times New Roman"/>
                <w:spacing w:val="-4"/>
                <w:w w:val="98"/>
                <w:sz w:val="21"/>
                <w:szCs w:val="21"/>
                <w:lang w:val="vi-VN"/>
              </w:rPr>
              <w:t>chất lượng cao</w:t>
            </w:r>
            <w:r w:rsidR="00611D1B" w:rsidRPr="006F56CD">
              <w:rPr>
                <w:rFonts w:ascii="Times New Roman" w:hAnsi="Times New Roman" w:cs="Times New Roman"/>
                <w:spacing w:val="-4"/>
                <w:w w:val="98"/>
                <w:sz w:val="21"/>
                <w:szCs w:val="21"/>
                <w:lang w:val="vi-VN"/>
              </w:rPr>
              <w:t xml:space="preserve"> trên nền tảng công nghệ 4.0 cho các cơ sở Giáo dục nghề nghiệp tại Việt Nam</w:t>
            </w:r>
            <w:r w:rsidR="00611D1B">
              <w:rPr>
                <w:rFonts w:ascii="Times New Roman" w:hAnsi="Times New Roman" w:cs="Times New Roman"/>
                <w:spacing w:val="-4"/>
                <w:w w:val="98"/>
                <w:sz w:val="21"/>
                <w:szCs w:val="21"/>
                <w:lang w:val="vi-VN"/>
              </w:rPr>
              <w:t>.</w:t>
            </w:r>
          </w:p>
          <w:p w14:paraId="6BCC03BB" w14:textId="434CD354" w:rsidR="00890BC0" w:rsidRPr="006F56CD" w:rsidRDefault="00890BC0" w:rsidP="007D597E">
            <w:pPr>
              <w:spacing w:before="40"/>
              <w:jc w:val="both"/>
              <w:rPr>
                <w:rFonts w:ascii="Times New Roman" w:hAnsi="Times New Roman" w:cs="Times New Roman"/>
                <w:b/>
                <w:spacing w:val="-4"/>
                <w:w w:val="98"/>
                <w:sz w:val="21"/>
                <w:szCs w:val="21"/>
              </w:rPr>
            </w:pPr>
            <w:r w:rsidRPr="006F56CD">
              <w:rPr>
                <w:rFonts w:ascii="Times New Roman" w:hAnsi="Times New Roman" w:cs="Times New Roman"/>
                <w:b/>
                <w:spacing w:val="-4"/>
                <w:w w:val="98"/>
                <w:sz w:val="21"/>
                <w:szCs w:val="21"/>
              </w:rPr>
              <w:t>ABSTRACT</w:t>
            </w:r>
          </w:p>
          <w:p w14:paraId="45CA363D" w14:textId="0B489AF4" w:rsidR="008D1505" w:rsidRPr="008D1505" w:rsidRDefault="00904FF9" w:rsidP="008D1505">
            <w:pPr>
              <w:spacing w:after="120"/>
              <w:jc w:val="both"/>
              <w:rPr>
                <w:rFonts w:ascii="Times New Roman" w:hAnsi="Times New Roman" w:cs="Times New Roman"/>
                <w:sz w:val="21"/>
                <w:szCs w:val="21"/>
              </w:rPr>
            </w:pPr>
            <w:r w:rsidRPr="006F56CD">
              <w:rPr>
                <w:rFonts w:ascii="Times New Roman" w:eastAsia="Times New Roman" w:hAnsi="Times New Roman" w:cs="Times New Roman"/>
                <w:sz w:val="21"/>
                <w:szCs w:val="21"/>
                <w:lang w:val="vi-VN"/>
              </w:rPr>
              <w:t>In the context of the industrial revolution 4.0 and the impact of covid-19 which has greatly affected all fields around the world, the research</w:t>
            </w:r>
            <w:r w:rsidR="006C01D7" w:rsidRPr="006F56CD">
              <w:rPr>
                <w:rFonts w:ascii="Times New Roman" w:eastAsia="Times New Roman" w:hAnsi="Times New Roman" w:cs="Times New Roman"/>
                <w:sz w:val="21"/>
                <w:szCs w:val="21"/>
                <w:lang w:val="vi-VN"/>
              </w:rPr>
              <w:t xml:space="preserve"> </w:t>
            </w:r>
            <w:r w:rsidRPr="006F56CD">
              <w:rPr>
                <w:rFonts w:ascii="Times New Roman" w:eastAsia="Times New Roman" w:hAnsi="Times New Roman" w:cs="Times New Roman"/>
                <w:sz w:val="21"/>
                <w:szCs w:val="21"/>
                <w:lang w:val="vi-VN"/>
              </w:rPr>
              <w:t xml:space="preserve">solutions for training management and human resource development in order to promptly respond and recover quickly for vocational education institutions are extremely urgent and necessary.The article proposes 9 solutions to develop flexible training of human resources in the context of the industrial revolution 4.0 under the impact of the covid-19 crisis in </w:t>
            </w:r>
            <w:r w:rsidR="008D1505">
              <w:rPr>
                <w:rFonts w:ascii="Times New Roman" w:hAnsi="Times New Roman" w:cs="Times New Roman"/>
                <w:sz w:val="21"/>
                <w:szCs w:val="21"/>
                <w:lang w:val="vi-VN"/>
              </w:rPr>
              <w:t>Training and V</w:t>
            </w:r>
            <w:r w:rsidR="008D1505" w:rsidRPr="008D1505">
              <w:rPr>
                <w:rFonts w:ascii="Times New Roman" w:hAnsi="Times New Roman" w:cs="Times New Roman"/>
                <w:sz w:val="21"/>
                <w:szCs w:val="21"/>
                <w:lang w:val="en"/>
              </w:rPr>
              <w:t xml:space="preserve">ocational </w:t>
            </w:r>
            <w:r w:rsidR="008D1505">
              <w:rPr>
                <w:rFonts w:ascii="Times New Roman" w:hAnsi="Times New Roman" w:cs="Times New Roman"/>
                <w:sz w:val="21"/>
                <w:szCs w:val="21"/>
                <w:lang w:val="vi-VN"/>
              </w:rPr>
              <w:t>E</w:t>
            </w:r>
            <w:r w:rsidR="008D1505" w:rsidRPr="008D1505">
              <w:rPr>
                <w:rFonts w:ascii="Times New Roman" w:hAnsi="Times New Roman" w:cs="Times New Roman"/>
                <w:sz w:val="21"/>
                <w:szCs w:val="21"/>
                <w:lang w:val="en"/>
              </w:rPr>
              <w:t xml:space="preserve">ducation </w:t>
            </w:r>
            <w:r w:rsidR="008D1505">
              <w:rPr>
                <w:rFonts w:ascii="Times New Roman" w:hAnsi="Times New Roman" w:cs="Times New Roman"/>
                <w:sz w:val="21"/>
                <w:szCs w:val="21"/>
                <w:lang w:val="vi-VN"/>
              </w:rPr>
              <w:t>I</w:t>
            </w:r>
            <w:r w:rsidR="008D1505" w:rsidRPr="008D1505">
              <w:rPr>
                <w:rFonts w:ascii="Times New Roman" w:hAnsi="Times New Roman" w:cs="Times New Roman"/>
                <w:sz w:val="21"/>
                <w:szCs w:val="21"/>
                <w:lang w:val="en"/>
              </w:rPr>
              <w:t xml:space="preserve">nstitutions </w:t>
            </w:r>
            <w:bookmarkStart w:id="0" w:name="_GoBack"/>
            <w:bookmarkEnd w:id="0"/>
            <w:r w:rsidRPr="006F56CD">
              <w:rPr>
                <w:rFonts w:ascii="Times New Roman" w:eastAsia="Times New Roman" w:hAnsi="Times New Roman" w:cs="Times New Roman"/>
                <w:sz w:val="21"/>
                <w:szCs w:val="21"/>
                <w:lang w:val="vi-VN"/>
              </w:rPr>
              <w:t xml:space="preserve">in Vietnam, </w:t>
            </w:r>
            <w:r w:rsidR="006048C7" w:rsidRPr="006F56CD">
              <w:rPr>
                <w:rFonts w:ascii="Times New Roman" w:eastAsia="Times New Roman" w:hAnsi="Times New Roman" w:cs="Times New Roman"/>
                <w:sz w:val="21"/>
                <w:szCs w:val="21"/>
                <w:lang w:val="vi-VN"/>
              </w:rPr>
              <w:t xml:space="preserve">case study at </w:t>
            </w:r>
            <w:r w:rsidRPr="006F56CD">
              <w:rPr>
                <w:rFonts w:ascii="Times New Roman" w:eastAsia="Times New Roman" w:hAnsi="Times New Roman" w:cs="Times New Roman"/>
                <w:sz w:val="21"/>
                <w:szCs w:val="21"/>
                <w:lang w:val="vi-VN"/>
              </w:rPr>
              <w:t xml:space="preserve">Ly Tu Trong College </w:t>
            </w:r>
            <w:r w:rsidR="006048C7" w:rsidRPr="006F56CD">
              <w:rPr>
                <w:rFonts w:ascii="Times New Roman" w:eastAsia="Times New Roman" w:hAnsi="Times New Roman" w:cs="Times New Roman"/>
                <w:sz w:val="21"/>
                <w:szCs w:val="21"/>
                <w:lang w:val="vi-VN"/>
              </w:rPr>
              <w:t>of</w:t>
            </w:r>
            <w:r w:rsidRPr="006F56CD">
              <w:rPr>
                <w:rFonts w:ascii="Times New Roman" w:eastAsia="Times New Roman" w:hAnsi="Times New Roman" w:cs="Times New Roman"/>
                <w:sz w:val="21"/>
                <w:szCs w:val="21"/>
                <w:lang w:val="vi-VN"/>
              </w:rPr>
              <w:t xml:space="preserve"> Ho Chi Minh City. </w:t>
            </w:r>
            <w:r w:rsidR="008D1505">
              <w:rPr>
                <w:rFonts w:ascii="Times New Roman" w:eastAsia="Times New Roman" w:hAnsi="Times New Roman" w:cs="Times New Roman"/>
                <w:sz w:val="21"/>
                <w:szCs w:val="21"/>
                <w:lang w:val="vi-VN"/>
              </w:rPr>
              <w:t>I</w:t>
            </w:r>
            <w:r w:rsidR="008D1505" w:rsidRPr="008D1505">
              <w:rPr>
                <w:rFonts w:ascii="Times New Roman" w:hAnsi="Times New Roman" w:cs="Times New Roman"/>
                <w:sz w:val="21"/>
                <w:szCs w:val="21"/>
                <w:lang w:val="en"/>
              </w:rPr>
              <w:t xml:space="preserve">n the overall picture of advanced countries such as the UK, France, the Netherlands, South Korea ... responding to the COVID-19 pandemic and the policies </w:t>
            </w:r>
            <w:r w:rsidR="008D1505">
              <w:rPr>
                <w:rFonts w:ascii="Times New Roman" w:hAnsi="Times New Roman" w:cs="Times New Roman"/>
                <w:sz w:val="21"/>
                <w:szCs w:val="21"/>
                <w:lang w:val="vi-VN"/>
              </w:rPr>
              <w:t xml:space="preserve">which </w:t>
            </w:r>
            <w:r w:rsidR="008D1505" w:rsidRPr="008D1505">
              <w:rPr>
                <w:rFonts w:ascii="Times New Roman" w:hAnsi="Times New Roman" w:cs="Times New Roman"/>
                <w:sz w:val="21"/>
                <w:szCs w:val="21"/>
                <w:lang w:val="en"/>
              </w:rPr>
              <w:t xml:space="preserve">they have implemented </w:t>
            </w:r>
            <w:r w:rsidR="008D1505">
              <w:rPr>
                <w:rFonts w:ascii="Times New Roman" w:hAnsi="Times New Roman" w:cs="Times New Roman"/>
                <w:sz w:val="21"/>
                <w:szCs w:val="21"/>
                <w:lang w:val="vi-VN"/>
              </w:rPr>
              <w:t>in</w:t>
            </w:r>
            <w:r w:rsidR="008D1505" w:rsidRPr="008D1505">
              <w:rPr>
                <w:rFonts w:ascii="Times New Roman" w:hAnsi="Times New Roman" w:cs="Times New Roman"/>
                <w:sz w:val="21"/>
                <w:szCs w:val="21"/>
                <w:lang w:val="en"/>
              </w:rPr>
              <w:t xml:space="preserve"> the future to restore the economy, the article proposed </w:t>
            </w:r>
            <w:r w:rsidR="008D1505">
              <w:rPr>
                <w:rFonts w:ascii="Times New Roman" w:hAnsi="Times New Roman" w:cs="Times New Roman"/>
                <w:sz w:val="21"/>
                <w:szCs w:val="21"/>
                <w:lang w:val="vi-VN"/>
              </w:rPr>
              <w:t xml:space="preserve">the </w:t>
            </w:r>
            <w:r w:rsidR="008D1505" w:rsidRPr="008D1505">
              <w:rPr>
                <w:rFonts w:ascii="Times New Roman" w:hAnsi="Times New Roman" w:cs="Times New Roman"/>
                <w:sz w:val="21"/>
                <w:szCs w:val="21"/>
                <w:lang w:val="en"/>
              </w:rPr>
              <w:t xml:space="preserve">policy of developing human resource training to quickly overcome the effects of social distancing to prevent and combat the COVI-19 pandemic and </w:t>
            </w:r>
            <w:r w:rsidR="008D1505">
              <w:rPr>
                <w:rFonts w:ascii="Times New Roman" w:hAnsi="Times New Roman" w:cs="Times New Roman"/>
                <w:sz w:val="21"/>
                <w:szCs w:val="21"/>
                <w:lang w:val="vi-VN"/>
              </w:rPr>
              <w:t>transform</w:t>
            </w:r>
            <w:r w:rsidR="008D1505" w:rsidRPr="008D1505">
              <w:rPr>
                <w:rFonts w:ascii="Times New Roman" w:hAnsi="Times New Roman" w:cs="Times New Roman"/>
                <w:sz w:val="21"/>
                <w:szCs w:val="21"/>
                <w:lang w:val="en"/>
              </w:rPr>
              <w:t xml:space="preserve"> to a high-quality training model based on 4.0 technology for </w:t>
            </w:r>
            <w:r w:rsidR="008D1505">
              <w:rPr>
                <w:rFonts w:ascii="Times New Roman" w:hAnsi="Times New Roman" w:cs="Times New Roman"/>
                <w:sz w:val="21"/>
                <w:szCs w:val="21"/>
                <w:lang w:val="vi-VN"/>
              </w:rPr>
              <w:t>Training and V</w:t>
            </w:r>
            <w:r w:rsidR="008D1505" w:rsidRPr="008D1505">
              <w:rPr>
                <w:rFonts w:ascii="Times New Roman" w:hAnsi="Times New Roman" w:cs="Times New Roman"/>
                <w:sz w:val="21"/>
                <w:szCs w:val="21"/>
                <w:lang w:val="en"/>
              </w:rPr>
              <w:t xml:space="preserve">ocational </w:t>
            </w:r>
            <w:r w:rsidR="008D1505">
              <w:rPr>
                <w:rFonts w:ascii="Times New Roman" w:hAnsi="Times New Roman" w:cs="Times New Roman"/>
                <w:sz w:val="21"/>
                <w:szCs w:val="21"/>
                <w:lang w:val="vi-VN"/>
              </w:rPr>
              <w:t>E</w:t>
            </w:r>
            <w:r w:rsidR="008D1505" w:rsidRPr="008D1505">
              <w:rPr>
                <w:rFonts w:ascii="Times New Roman" w:hAnsi="Times New Roman" w:cs="Times New Roman"/>
                <w:sz w:val="21"/>
                <w:szCs w:val="21"/>
                <w:lang w:val="en"/>
              </w:rPr>
              <w:t xml:space="preserve">ducation </w:t>
            </w:r>
            <w:r w:rsidR="008D1505">
              <w:rPr>
                <w:rFonts w:ascii="Times New Roman" w:hAnsi="Times New Roman" w:cs="Times New Roman"/>
                <w:sz w:val="21"/>
                <w:szCs w:val="21"/>
                <w:lang w:val="vi-VN"/>
              </w:rPr>
              <w:t>I</w:t>
            </w:r>
            <w:r w:rsidR="008D1505" w:rsidRPr="008D1505">
              <w:rPr>
                <w:rFonts w:ascii="Times New Roman" w:hAnsi="Times New Roman" w:cs="Times New Roman"/>
                <w:sz w:val="21"/>
                <w:szCs w:val="21"/>
                <w:lang w:val="en"/>
              </w:rPr>
              <w:t>nstitutions in Vietnam.</w:t>
            </w:r>
          </w:p>
          <w:p w14:paraId="4B240A4A" w14:textId="1EE6411A" w:rsidR="00904FF9" w:rsidRPr="00904FF9" w:rsidRDefault="00904FF9" w:rsidP="006C01D7">
            <w:pPr>
              <w:spacing w:after="120"/>
              <w:jc w:val="both"/>
              <w:rPr>
                <w:rFonts w:ascii="Times New Roman" w:eastAsia="Times New Roman" w:hAnsi="Times New Roman" w:cs="Times New Roman"/>
                <w:sz w:val="21"/>
                <w:szCs w:val="21"/>
                <w:lang w:val="vi-VN"/>
              </w:rPr>
            </w:pPr>
          </w:p>
          <w:p w14:paraId="0CB7FD72" w14:textId="7554224B" w:rsidR="00890BC0" w:rsidRPr="006F56CD" w:rsidRDefault="00890BC0" w:rsidP="007D597E">
            <w:pPr>
              <w:spacing w:before="40"/>
              <w:jc w:val="both"/>
              <w:rPr>
                <w:rFonts w:ascii="Times New Roman" w:hAnsi="Times New Roman" w:cs="Times New Roman"/>
                <w:b/>
                <w:spacing w:val="-4"/>
                <w:w w:val="98"/>
                <w:sz w:val="21"/>
                <w:szCs w:val="21"/>
              </w:rPr>
            </w:pPr>
          </w:p>
        </w:tc>
      </w:tr>
      <w:tr w:rsidR="00890BC0" w:rsidRPr="006F56CD" w14:paraId="6908F4DA" w14:textId="77777777" w:rsidTr="007D597E">
        <w:trPr>
          <w:trHeight w:val="263"/>
        </w:trPr>
        <w:tc>
          <w:tcPr>
            <w:tcW w:w="2552" w:type="dxa"/>
            <w:shd w:val="clear" w:color="auto" w:fill="FFFFFF" w:themeFill="background1"/>
          </w:tcPr>
          <w:p w14:paraId="75AA4C9A" w14:textId="77777777" w:rsidR="00890BC0" w:rsidRPr="006F56CD" w:rsidRDefault="00890BC0" w:rsidP="007D597E">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21499F84" w14:textId="77777777" w:rsidR="00890BC0" w:rsidRPr="006F56CD" w:rsidRDefault="00890BC0" w:rsidP="007D597E">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20795044" w14:textId="77777777" w:rsidR="00890BC0" w:rsidRPr="006F56CD" w:rsidRDefault="00890BC0" w:rsidP="007D597E">
            <w:pPr>
              <w:spacing w:before="40"/>
              <w:jc w:val="both"/>
              <w:rPr>
                <w:rFonts w:ascii="Times New Roman" w:hAnsi="Times New Roman" w:cs="Times New Roman"/>
                <w:spacing w:val="-4"/>
                <w:w w:val="98"/>
                <w:sz w:val="21"/>
                <w:szCs w:val="21"/>
              </w:rPr>
            </w:pPr>
          </w:p>
        </w:tc>
      </w:tr>
      <w:tr w:rsidR="00890BC0" w:rsidRPr="006F56CD" w14:paraId="2349BC93" w14:textId="77777777" w:rsidTr="007D597E">
        <w:trPr>
          <w:trHeight w:val="706"/>
        </w:trPr>
        <w:tc>
          <w:tcPr>
            <w:tcW w:w="2552" w:type="dxa"/>
          </w:tcPr>
          <w:p w14:paraId="17A63939" w14:textId="77777777" w:rsidR="00890BC0" w:rsidRPr="006F56CD" w:rsidRDefault="00890BC0" w:rsidP="007D597E">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5EEDF401" w14:textId="77777777" w:rsidR="00890BC0" w:rsidRPr="006F56CD" w:rsidRDefault="00890BC0" w:rsidP="007D597E">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69B6C252" w14:textId="77777777" w:rsidR="00890BC0" w:rsidRPr="006F56CD" w:rsidRDefault="00890BC0" w:rsidP="007D597E">
            <w:pPr>
              <w:spacing w:before="40"/>
              <w:jc w:val="both"/>
              <w:rPr>
                <w:rFonts w:ascii="Times New Roman" w:hAnsi="Times New Roman" w:cs="Times New Roman"/>
                <w:spacing w:val="-4"/>
                <w:w w:val="98"/>
                <w:sz w:val="21"/>
                <w:szCs w:val="21"/>
              </w:rPr>
            </w:pPr>
          </w:p>
        </w:tc>
      </w:tr>
    </w:tbl>
    <w:p w14:paraId="16DF23AC" w14:textId="77777777" w:rsidR="004E73DA" w:rsidRPr="006F56CD" w:rsidRDefault="004E73DA" w:rsidP="00161AC2">
      <w:pPr>
        <w:spacing w:after="120" w:line="240" w:lineRule="auto"/>
        <w:jc w:val="both"/>
        <w:rPr>
          <w:rFonts w:ascii="Times New Roman" w:eastAsia="Times New Roman" w:hAnsi="Times New Roman" w:cs="Times New Roman"/>
          <w:sz w:val="21"/>
          <w:szCs w:val="21"/>
          <w:lang w:val="vi-VN"/>
        </w:rPr>
      </w:pPr>
    </w:p>
    <w:p w14:paraId="62FCE2D7" w14:textId="78701265" w:rsidR="004E73DA" w:rsidRPr="00FD0BEE" w:rsidRDefault="00161AC2" w:rsidP="00A06FA8">
      <w:pPr>
        <w:pStyle w:val="ListParagraph"/>
        <w:numPr>
          <w:ilvl w:val="0"/>
          <w:numId w:val="5"/>
        </w:numPr>
        <w:tabs>
          <w:tab w:val="left" w:pos="284"/>
        </w:tabs>
        <w:spacing w:after="0" w:line="240" w:lineRule="auto"/>
        <w:ind w:left="0" w:firstLine="0"/>
        <w:jc w:val="both"/>
        <w:rPr>
          <w:rFonts w:ascii="Times New Roman" w:eastAsia="Times New Roman" w:hAnsi="Times New Roman" w:cs="Times New Roman"/>
          <w:b/>
          <w:bCs/>
          <w:sz w:val="21"/>
          <w:szCs w:val="21"/>
          <w:lang w:val="vi-VN"/>
        </w:rPr>
      </w:pPr>
      <w:r w:rsidRPr="00FD0BEE">
        <w:rPr>
          <w:rFonts w:ascii="Times New Roman" w:eastAsia="Times New Roman" w:hAnsi="Times New Roman" w:cs="Times New Roman"/>
          <w:b/>
          <w:bCs/>
          <w:sz w:val="21"/>
          <w:szCs w:val="21"/>
          <w:lang w:val="vi-VN"/>
        </w:rPr>
        <w:lastRenderedPageBreak/>
        <w:t>ĐẶT VẤN ĐỀ</w:t>
      </w:r>
    </w:p>
    <w:p w14:paraId="635E6662" w14:textId="6F95F155" w:rsidR="003C602B" w:rsidRPr="006F56CD" w:rsidRDefault="001745DA"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lang w:val="vi-VN"/>
        </w:rPr>
        <w:t xml:space="preserve">Trong bối cảnh cách mạng công nghiệp 4.0 và tác động của covid-19 </w:t>
      </w:r>
      <w:r w:rsidR="00CA2979" w:rsidRPr="006F56CD">
        <w:rPr>
          <w:rFonts w:ascii="Times New Roman" w:eastAsia="Times New Roman" w:hAnsi="Times New Roman" w:cs="Times New Roman"/>
          <w:sz w:val="21"/>
          <w:szCs w:val="21"/>
          <w:lang w:val="vi-VN"/>
        </w:rPr>
        <w:t>đã ảnh hưởng nhiều đến mọi lĩnh vực trên toàn thế giới, việc nghiên cứu các giải pháp quản lý đào tạo và phát tri</w:t>
      </w:r>
      <w:r w:rsidRPr="006F56CD">
        <w:rPr>
          <w:rFonts w:ascii="Times New Roman" w:eastAsia="Times New Roman" w:hAnsi="Times New Roman" w:cs="Times New Roman"/>
          <w:sz w:val="21"/>
          <w:szCs w:val="21"/>
          <w:lang w:val="vi-VN"/>
        </w:rPr>
        <w:t>ể</w:t>
      </w:r>
      <w:r w:rsidR="00CA2979" w:rsidRPr="006F56CD">
        <w:rPr>
          <w:rFonts w:ascii="Times New Roman" w:eastAsia="Times New Roman" w:hAnsi="Times New Roman" w:cs="Times New Roman"/>
          <w:sz w:val="21"/>
          <w:szCs w:val="21"/>
          <w:lang w:val="vi-VN"/>
        </w:rPr>
        <w:t>n nguồn nhân lực  ứng phó kịp thời và phục hồi nhanh cho các cơ sở giáo dục ng</w:t>
      </w:r>
      <w:r w:rsidR="002A34F9" w:rsidRPr="006F56CD">
        <w:rPr>
          <w:rFonts w:ascii="Times New Roman" w:eastAsia="Times New Roman" w:hAnsi="Times New Roman" w:cs="Times New Roman"/>
          <w:sz w:val="21"/>
          <w:szCs w:val="21"/>
          <w:lang w:val="vi-VN"/>
        </w:rPr>
        <w:t>h</w:t>
      </w:r>
      <w:r w:rsidR="00CA2979" w:rsidRPr="006F56CD">
        <w:rPr>
          <w:rFonts w:ascii="Times New Roman" w:eastAsia="Times New Roman" w:hAnsi="Times New Roman" w:cs="Times New Roman"/>
          <w:sz w:val="21"/>
          <w:szCs w:val="21"/>
          <w:lang w:val="vi-VN"/>
        </w:rPr>
        <w:t>ề</w:t>
      </w:r>
      <w:r w:rsidR="002A34F9" w:rsidRPr="006F56CD">
        <w:rPr>
          <w:rFonts w:ascii="Times New Roman" w:eastAsia="Times New Roman" w:hAnsi="Times New Roman" w:cs="Times New Roman"/>
          <w:sz w:val="21"/>
          <w:szCs w:val="21"/>
          <w:lang w:val="vi-VN"/>
        </w:rPr>
        <w:t xml:space="preserve"> </w:t>
      </w:r>
      <w:r w:rsidR="00CA2979" w:rsidRPr="006F56CD">
        <w:rPr>
          <w:rFonts w:ascii="Times New Roman" w:eastAsia="Times New Roman" w:hAnsi="Times New Roman" w:cs="Times New Roman"/>
          <w:sz w:val="21"/>
          <w:szCs w:val="21"/>
          <w:lang w:val="vi-VN"/>
        </w:rPr>
        <w:t>nghiệp là hết sức cấp bách</w:t>
      </w:r>
      <w:r w:rsidRPr="006F56CD">
        <w:rPr>
          <w:rFonts w:ascii="Times New Roman" w:eastAsia="Times New Roman" w:hAnsi="Times New Roman" w:cs="Times New Roman"/>
          <w:sz w:val="21"/>
          <w:szCs w:val="21"/>
          <w:lang w:val="vi-VN"/>
        </w:rPr>
        <w:t xml:space="preserve"> và cần thiết.</w:t>
      </w:r>
      <w:r w:rsidR="00402883" w:rsidRPr="006F56CD">
        <w:rPr>
          <w:rFonts w:ascii="Times New Roman" w:eastAsia="Times New Roman" w:hAnsi="Times New Roman" w:cs="Times New Roman"/>
          <w:sz w:val="21"/>
          <w:szCs w:val="21"/>
          <w:lang w:val="vi-VN"/>
        </w:rPr>
        <w:t xml:space="preserve"> </w:t>
      </w:r>
      <w:r w:rsidR="003C602B" w:rsidRPr="006F56CD">
        <w:rPr>
          <w:rFonts w:ascii="Times New Roman" w:eastAsia="Times New Roman" w:hAnsi="Times New Roman" w:cs="Times New Roman"/>
          <w:sz w:val="21"/>
          <w:szCs w:val="21"/>
        </w:rPr>
        <w:t xml:space="preserve">Cuộc khủng hoảng COVID-19 toàn cầu đang gây ra nhiều áp lực đột ngột và chưa từng có đối với </w:t>
      </w:r>
      <w:r w:rsidR="00444387" w:rsidRPr="006F56CD">
        <w:rPr>
          <w:rFonts w:ascii="Times New Roman" w:eastAsia="Times New Roman" w:hAnsi="Times New Roman" w:cs="Times New Roman"/>
          <w:sz w:val="21"/>
          <w:szCs w:val="21"/>
          <w:lang w:val="vi-VN"/>
        </w:rPr>
        <w:t>nhà nước</w:t>
      </w:r>
      <w:r w:rsidR="003C602B" w:rsidRPr="006F56CD">
        <w:rPr>
          <w:rFonts w:ascii="Times New Roman" w:eastAsia="Times New Roman" w:hAnsi="Times New Roman" w:cs="Times New Roman"/>
          <w:sz w:val="21"/>
          <w:szCs w:val="21"/>
        </w:rPr>
        <w:t xml:space="preserve"> và các ngành công nghiệp trên toàn thế giới, ảnh hưởng đến hầu như tất cả các lĩnh vực. Trong đó, hệ thống GDNN cũng đang bị tác động nặng nề trong việc triển khai các hoạt động GDNN trong bối cảnh xã hội bị giãn cách và hạn chế đi lại hiện nay cũng như trong việc dự đoán và thích ứng với một thị trường lao động thay đổi đáng kể trong thời gian tới.</w:t>
      </w:r>
    </w:p>
    <w:p w14:paraId="5B4801F7" w14:textId="17954FBD" w:rsidR="006048C7" w:rsidRPr="006F56CD" w:rsidRDefault="006048C7"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lang w:val="vi-VN"/>
        </w:rPr>
        <w:t xml:space="preserve">Qua xem xét các ứng phó </w:t>
      </w:r>
      <w:r w:rsidRPr="006F56CD">
        <w:rPr>
          <w:rFonts w:ascii="Times New Roman" w:eastAsia="Times New Roman" w:hAnsi="Times New Roman" w:cs="Times New Roman"/>
          <w:sz w:val="21"/>
          <w:szCs w:val="21"/>
        </w:rPr>
        <w:t xml:space="preserve">tác động của cuộc khủng hoảng COVID-19 đối với hệ thống giáo dục nghề nghiệp (GDNN) và cách hệ thống GDNN ở các nước </w:t>
      </w:r>
      <w:r w:rsidRPr="006F56CD">
        <w:rPr>
          <w:rFonts w:ascii="Times New Roman" w:eastAsia="Times New Roman" w:hAnsi="Times New Roman" w:cs="Times New Roman"/>
          <w:sz w:val="21"/>
          <w:szCs w:val="21"/>
          <w:lang w:val="vi-VN"/>
        </w:rPr>
        <w:t xml:space="preserve">tiên tiến, </w:t>
      </w:r>
      <w:r w:rsidR="00021525" w:rsidRPr="006F56CD">
        <w:rPr>
          <w:rFonts w:ascii="Times New Roman" w:eastAsia="Times New Roman" w:hAnsi="Times New Roman" w:cs="Times New Roman"/>
          <w:sz w:val="21"/>
          <w:szCs w:val="21"/>
          <w:lang w:val="vi-VN"/>
        </w:rPr>
        <w:t xml:space="preserve">nghiên cứu </w:t>
      </w:r>
      <w:r w:rsidRPr="006F56CD">
        <w:rPr>
          <w:rFonts w:ascii="Times New Roman" w:eastAsia="Times New Roman" w:hAnsi="Times New Roman" w:cs="Times New Roman"/>
          <w:sz w:val="21"/>
          <w:szCs w:val="21"/>
          <w:lang w:val="vi-VN"/>
        </w:rPr>
        <w:t xml:space="preserve">thực trạng của Trường </w:t>
      </w:r>
      <w:r w:rsidR="00C3398F" w:rsidRPr="006F56CD">
        <w:rPr>
          <w:rFonts w:ascii="Times New Roman" w:hAnsi="Times New Roman" w:cs="Times New Roman"/>
          <w:spacing w:val="-4"/>
          <w:w w:val="98"/>
          <w:sz w:val="21"/>
          <w:szCs w:val="21"/>
        </w:rPr>
        <w:t>Cao đẳng Lý Tự Trọng T</w:t>
      </w:r>
      <w:r w:rsidR="00C3398F" w:rsidRPr="006F56CD">
        <w:rPr>
          <w:rFonts w:ascii="Times New Roman" w:hAnsi="Times New Roman" w:cs="Times New Roman"/>
          <w:spacing w:val="-4"/>
          <w:w w:val="98"/>
          <w:sz w:val="21"/>
          <w:szCs w:val="21"/>
          <w:lang w:val="vi-VN"/>
        </w:rPr>
        <w:t>hành phố Hồ Chí Minh</w:t>
      </w:r>
      <w:r w:rsidR="00C3398F" w:rsidRPr="006F56CD">
        <w:rPr>
          <w:rFonts w:ascii="Times New Roman" w:eastAsia="Times New Roman" w:hAnsi="Times New Roman" w:cs="Times New Roman"/>
          <w:sz w:val="21"/>
          <w:szCs w:val="21"/>
          <w:lang w:val="vi-VN"/>
        </w:rPr>
        <w:t xml:space="preserve"> </w:t>
      </w:r>
      <w:r w:rsidRPr="006F56CD">
        <w:rPr>
          <w:rFonts w:ascii="Times New Roman" w:eastAsia="Times New Roman" w:hAnsi="Times New Roman" w:cs="Times New Roman"/>
          <w:sz w:val="21"/>
          <w:szCs w:val="21"/>
          <w:lang w:val="vi-VN"/>
        </w:rPr>
        <w:t xml:space="preserve">bài viết </w:t>
      </w:r>
      <w:r w:rsidRPr="006F56CD">
        <w:rPr>
          <w:rFonts w:ascii="Times New Roman" w:hAnsi="Times New Roman" w:cs="Times New Roman"/>
          <w:spacing w:val="-4"/>
          <w:w w:val="98"/>
          <w:sz w:val="21"/>
          <w:szCs w:val="21"/>
          <w:lang w:val="vi-VN"/>
        </w:rPr>
        <w:t xml:space="preserve">thảo luận các vận dụng để đề xuất các chính sách </w:t>
      </w:r>
      <w:r w:rsidR="00021525" w:rsidRPr="006F56CD">
        <w:rPr>
          <w:rFonts w:ascii="Times New Roman" w:hAnsi="Times New Roman" w:cs="Times New Roman"/>
          <w:spacing w:val="-4"/>
          <w:w w:val="98"/>
          <w:sz w:val="21"/>
          <w:szCs w:val="21"/>
          <w:lang w:val="vi-VN"/>
        </w:rPr>
        <w:t xml:space="preserve">kịp thời </w:t>
      </w:r>
      <w:r w:rsidRPr="006F56CD">
        <w:rPr>
          <w:rFonts w:ascii="Times New Roman" w:hAnsi="Times New Roman" w:cs="Times New Roman"/>
          <w:spacing w:val="-4"/>
          <w:w w:val="98"/>
          <w:sz w:val="21"/>
          <w:szCs w:val="21"/>
          <w:lang w:val="vi-VN"/>
        </w:rPr>
        <w:t>phát triển đào tạo cho phù hợp với bố</w:t>
      </w:r>
      <w:r w:rsidR="00021525" w:rsidRPr="006F56CD">
        <w:rPr>
          <w:rFonts w:ascii="Times New Roman" w:hAnsi="Times New Roman" w:cs="Times New Roman"/>
          <w:spacing w:val="-4"/>
          <w:w w:val="98"/>
          <w:sz w:val="21"/>
          <w:szCs w:val="21"/>
          <w:lang w:val="vi-VN"/>
        </w:rPr>
        <w:t>i</w:t>
      </w:r>
      <w:r w:rsidRPr="006F56CD">
        <w:rPr>
          <w:rFonts w:ascii="Times New Roman" w:hAnsi="Times New Roman" w:cs="Times New Roman"/>
          <w:spacing w:val="-4"/>
          <w:w w:val="98"/>
          <w:sz w:val="21"/>
          <w:szCs w:val="21"/>
          <w:lang w:val="vi-VN"/>
        </w:rPr>
        <w:t xml:space="preserve"> cảnh giãn cách xã hội diễn ra và đổi mới trong quá trình đào tạo trên nền tảng công nghệ 4.0 cho các cơ sở Giáo dục nghề nghiệp tại Việt Nam</w:t>
      </w:r>
      <w:r w:rsidR="00021525" w:rsidRPr="006F56CD">
        <w:rPr>
          <w:rFonts w:ascii="Times New Roman" w:hAnsi="Times New Roman" w:cs="Times New Roman"/>
          <w:spacing w:val="-4"/>
          <w:w w:val="98"/>
          <w:sz w:val="21"/>
          <w:szCs w:val="21"/>
          <w:lang w:val="vi-VN"/>
        </w:rPr>
        <w:t>.</w:t>
      </w:r>
    </w:p>
    <w:p w14:paraId="1B4352A5" w14:textId="6DC38B88" w:rsidR="004E73DA" w:rsidRPr="006F56CD" w:rsidRDefault="00161AC2" w:rsidP="00A06FA8">
      <w:pPr>
        <w:spacing w:after="0" w:line="240" w:lineRule="auto"/>
        <w:jc w:val="both"/>
        <w:rPr>
          <w:rFonts w:ascii="Times New Roman" w:eastAsia="Times New Roman" w:hAnsi="Times New Roman" w:cs="Times New Roman"/>
          <w:sz w:val="21"/>
          <w:szCs w:val="21"/>
          <w:lang w:val="vi-VN"/>
        </w:rPr>
      </w:pPr>
      <w:r w:rsidRPr="00FD0BEE">
        <w:rPr>
          <w:rFonts w:ascii="Times New Roman" w:eastAsia="Times New Roman" w:hAnsi="Times New Roman" w:cs="Times New Roman"/>
          <w:b/>
          <w:bCs/>
          <w:sz w:val="21"/>
          <w:szCs w:val="21"/>
          <w:lang w:val="vi-VN"/>
        </w:rPr>
        <w:t>2.</w:t>
      </w:r>
      <w:r w:rsidRPr="006F56CD">
        <w:rPr>
          <w:rFonts w:ascii="Times New Roman" w:eastAsia="Times New Roman" w:hAnsi="Times New Roman" w:cs="Times New Roman"/>
          <w:sz w:val="21"/>
          <w:szCs w:val="21"/>
          <w:lang w:val="vi-VN"/>
        </w:rPr>
        <w:t xml:space="preserve"> </w:t>
      </w:r>
      <w:r w:rsidRPr="00FD0BEE">
        <w:rPr>
          <w:rFonts w:ascii="Times New Roman" w:eastAsia="Times New Roman" w:hAnsi="Times New Roman" w:cs="Times New Roman"/>
          <w:b/>
          <w:bCs/>
          <w:sz w:val="21"/>
          <w:szCs w:val="21"/>
          <w:lang w:val="vi-VN"/>
        </w:rPr>
        <w:t>KẾT QUẢ NGHIÊN CỨU</w:t>
      </w:r>
    </w:p>
    <w:p w14:paraId="378AAD3F" w14:textId="2B3C1925" w:rsidR="003C602B" w:rsidRPr="00FD0BEE" w:rsidRDefault="00161AC2" w:rsidP="00A06FA8">
      <w:pPr>
        <w:spacing w:after="0" w:line="240" w:lineRule="auto"/>
        <w:jc w:val="both"/>
        <w:rPr>
          <w:rFonts w:ascii="Times New Roman" w:eastAsia="Times New Roman" w:hAnsi="Times New Roman" w:cs="Times New Roman"/>
          <w:b/>
          <w:bCs/>
          <w:sz w:val="21"/>
          <w:szCs w:val="21"/>
        </w:rPr>
      </w:pPr>
      <w:r w:rsidRPr="00FD0BEE">
        <w:rPr>
          <w:rFonts w:ascii="Times New Roman" w:eastAsia="Times New Roman" w:hAnsi="Times New Roman" w:cs="Times New Roman"/>
          <w:b/>
          <w:bCs/>
          <w:sz w:val="21"/>
          <w:szCs w:val="21"/>
          <w:lang w:val="vi-VN"/>
        </w:rPr>
        <w:t>2.1</w:t>
      </w:r>
      <w:r w:rsidR="00FD0BEE">
        <w:rPr>
          <w:rFonts w:ascii="Times New Roman" w:eastAsia="Times New Roman" w:hAnsi="Times New Roman" w:cs="Times New Roman"/>
          <w:b/>
          <w:bCs/>
          <w:sz w:val="21"/>
          <w:szCs w:val="21"/>
        </w:rPr>
        <w:t>.</w:t>
      </w:r>
      <w:r w:rsidRPr="00FD0BEE">
        <w:rPr>
          <w:rFonts w:ascii="Times New Roman" w:eastAsia="Times New Roman" w:hAnsi="Times New Roman" w:cs="Times New Roman"/>
          <w:b/>
          <w:bCs/>
          <w:sz w:val="21"/>
          <w:szCs w:val="21"/>
          <w:lang w:val="vi-VN"/>
        </w:rPr>
        <w:t xml:space="preserve"> </w:t>
      </w:r>
      <w:r w:rsidRPr="00FD0BEE">
        <w:rPr>
          <w:rFonts w:ascii="Times New Roman" w:eastAsia="Times New Roman" w:hAnsi="Times New Roman" w:cs="Times New Roman"/>
          <w:b/>
          <w:bCs/>
          <w:sz w:val="21"/>
          <w:szCs w:val="21"/>
        </w:rPr>
        <w:t xml:space="preserve">TÁC ĐỘNG CỦA CUỘC KHỦNG HOẢNG COVID-19 ĐỐI VỚI </w:t>
      </w:r>
      <w:r w:rsidRPr="00FD0BEE">
        <w:rPr>
          <w:rFonts w:ascii="Times New Roman" w:eastAsia="Times New Roman" w:hAnsi="Times New Roman" w:cs="Times New Roman"/>
          <w:b/>
          <w:bCs/>
          <w:sz w:val="21"/>
          <w:szCs w:val="21"/>
          <w:lang w:val="vi-VN"/>
        </w:rPr>
        <w:t xml:space="preserve">GIÁO DỤC NGHỀ NGHIỆP (GDNN) </w:t>
      </w:r>
    </w:p>
    <w:p w14:paraId="5E251616" w14:textId="77777777"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Gián đoạn trong GDNN: Trong bối cảnh giãn cách xã hội và hạn chế đi lại, thách thức chính đối với học sinh sinh viên GDNN hiện nay là không thể đến lớp học, xưởng thực hành tại trường hoặc nơi làm việc. Trong một số lĩnh vực nghề nghiệp, lý thuyết có thể được dạy và học trực tuyến, nhưng đối với học thực hành không thể được truyền tải một cách hiệu quả vì thiếu khả năng tiếp cận với các công cụ, vật liệu, thiết bị và máy móc. Các lĩnh vực khác đang phải đối mặt với những thách thức cụ thể, chẳng hạn như chăm sóc sức khỏe, nơi một số trường y khoa đang được khuyến cáo giảm cường độ đào tạo vì rủi ro sức khỏe (mặc dù các trường y tế khác đang cho phép sinh viên y khoa và điều dưỡng hiện tại tốt nghiệp sớm để đáp ứng nhu cầu thị trường lao động tức thời).</w:t>
      </w:r>
    </w:p>
    <w:p w14:paraId="4FCD3FC7" w14:textId="1C6CEE7D" w:rsidR="003C602B" w:rsidRPr="006F56CD" w:rsidRDefault="00815A2C"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G</w:t>
      </w:r>
      <w:r w:rsidR="003C602B" w:rsidRPr="006F56CD">
        <w:rPr>
          <w:rFonts w:ascii="Times New Roman" w:eastAsia="Times New Roman" w:hAnsi="Times New Roman" w:cs="Times New Roman"/>
          <w:sz w:val="21"/>
          <w:szCs w:val="21"/>
        </w:rPr>
        <w:t>iảm cơ hội học nghề: Suy thoái kinh tế được dự đoán diễn ra rộng rãi và đã bắt đầu ở một số quốc gia, đặt ra những thách thức cụ thể trong các lĩnh vực như khách sạn, du lịch, hàng không và dịch vụ giải trí nơi nhu cầu đang đạt mức thấp trong lịch sử. Một số ngành nghề không thể hoạt động, điều đó cũng có nghĩa là không chỉ thiếu người học mà còn thiếu nguồn tài chính, dẫn đến số lượng đăng ký học nghề trong năm học tới giảm, một phần do sự không chắc chắn về việc liệu học sinh có thể tiếp cận việc học tập tại nơi làm việc một cách hiệu quả hay không, liệu chương trình đào tạo trực tuyến có hiệu quả hay không, và liệu sinh viên có thể hoàn thành tất cả các yêu cầu cần thiết để được ghi danh đúng hạn hay không.</w:t>
      </w:r>
    </w:p>
    <w:p w14:paraId="1014A3D1" w14:textId="01CCDCB7" w:rsidR="003C602B" w:rsidRPr="00FD0BEE" w:rsidRDefault="00161AC2" w:rsidP="00A06FA8">
      <w:pPr>
        <w:spacing w:after="0" w:line="240" w:lineRule="auto"/>
        <w:jc w:val="both"/>
        <w:rPr>
          <w:rFonts w:ascii="Times New Roman" w:eastAsia="Times New Roman" w:hAnsi="Times New Roman" w:cs="Times New Roman"/>
          <w:b/>
          <w:bCs/>
          <w:sz w:val="21"/>
          <w:szCs w:val="21"/>
          <w:lang w:val="vi-VN"/>
        </w:rPr>
      </w:pPr>
      <w:r w:rsidRPr="00FD0BEE">
        <w:rPr>
          <w:rFonts w:ascii="Times New Roman" w:eastAsia="Times New Roman" w:hAnsi="Times New Roman" w:cs="Times New Roman"/>
          <w:b/>
          <w:bCs/>
          <w:sz w:val="21"/>
          <w:szCs w:val="21"/>
          <w:lang w:val="vi-VN"/>
        </w:rPr>
        <w:t>2.2</w:t>
      </w:r>
      <w:r w:rsidR="00FD0BEE">
        <w:rPr>
          <w:rFonts w:ascii="Times New Roman" w:eastAsia="Times New Roman" w:hAnsi="Times New Roman" w:cs="Times New Roman"/>
          <w:b/>
          <w:bCs/>
          <w:sz w:val="21"/>
          <w:szCs w:val="21"/>
        </w:rPr>
        <w:t>.</w:t>
      </w:r>
      <w:r w:rsidRPr="00FD0BEE">
        <w:rPr>
          <w:rFonts w:ascii="Times New Roman" w:eastAsia="Times New Roman" w:hAnsi="Times New Roman" w:cs="Times New Roman"/>
          <w:b/>
          <w:bCs/>
          <w:sz w:val="21"/>
          <w:szCs w:val="21"/>
          <w:lang w:val="vi-VN"/>
        </w:rPr>
        <w:t xml:space="preserve"> </w:t>
      </w:r>
      <w:r w:rsidR="00815A2C" w:rsidRPr="00FD0BEE">
        <w:rPr>
          <w:rFonts w:ascii="Times New Roman" w:eastAsia="Times New Roman" w:hAnsi="Times New Roman" w:cs="Times New Roman"/>
          <w:b/>
          <w:bCs/>
          <w:sz w:val="21"/>
          <w:szCs w:val="21"/>
        </w:rPr>
        <w:t xml:space="preserve">THỰC TIỄN </w:t>
      </w:r>
      <w:r w:rsidR="00DA473C" w:rsidRPr="00FD0BEE">
        <w:rPr>
          <w:rFonts w:ascii="Times New Roman" w:eastAsia="Times New Roman" w:hAnsi="Times New Roman" w:cs="Times New Roman"/>
          <w:b/>
          <w:bCs/>
          <w:sz w:val="21"/>
          <w:szCs w:val="21"/>
          <w:lang w:val="vi-VN"/>
        </w:rPr>
        <w:t xml:space="preserve">CÁC HOẠT ĐỘNG </w:t>
      </w:r>
      <w:r w:rsidRPr="00FD0BEE">
        <w:rPr>
          <w:rFonts w:ascii="Times New Roman" w:eastAsia="Times New Roman" w:hAnsi="Times New Roman" w:cs="Times New Roman"/>
          <w:b/>
          <w:bCs/>
          <w:sz w:val="21"/>
          <w:szCs w:val="21"/>
        </w:rPr>
        <w:t xml:space="preserve">ỨNG PHÓ </w:t>
      </w:r>
      <w:r w:rsidR="00DA473C" w:rsidRPr="00FD0BEE">
        <w:rPr>
          <w:rFonts w:ascii="Times New Roman" w:eastAsia="Times New Roman" w:hAnsi="Times New Roman" w:cs="Times New Roman"/>
          <w:b/>
          <w:bCs/>
          <w:sz w:val="21"/>
          <w:szCs w:val="21"/>
          <w:lang w:val="vi-VN"/>
        </w:rPr>
        <w:t xml:space="preserve">TÁC ĐỘNG </w:t>
      </w:r>
      <w:r w:rsidRPr="00FD0BEE">
        <w:rPr>
          <w:rFonts w:ascii="Times New Roman" w:eastAsia="Times New Roman" w:hAnsi="Times New Roman" w:cs="Times New Roman"/>
          <w:b/>
          <w:bCs/>
          <w:sz w:val="21"/>
          <w:szCs w:val="21"/>
        </w:rPr>
        <w:t>COVID-19</w:t>
      </w:r>
      <w:r w:rsidRPr="00FD0BEE">
        <w:rPr>
          <w:rFonts w:ascii="Times New Roman" w:eastAsia="Times New Roman" w:hAnsi="Times New Roman" w:cs="Times New Roman"/>
          <w:b/>
          <w:bCs/>
          <w:sz w:val="21"/>
          <w:szCs w:val="21"/>
          <w:lang w:val="vi-VN"/>
        </w:rPr>
        <w:t xml:space="preserve"> TRONG GIÁO DỤC NGHỀ NGHIỆP </w:t>
      </w:r>
      <w:r w:rsidRPr="00FD0BEE">
        <w:rPr>
          <w:rFonts w:ascii="Times New Roman" w:eastAsia="Times New Roman" w:hAnsi="Times New Roman" w:cs="Times New Roman"/>
          <w:b/>
          <w:bCs/>
          <w:sz w:val="21"/>
          <w:szCs w:val="21"/>
        </w:rPr>
        <w:t xml:space="preserve">CỦA CÁC NƯỚC </w:t>
      </w:r>
    </w:p>
    <w:p w14:paraId="02DD3955" w14:textId="77777777"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Hệ thống GDNN các nước đang rất cần một loạt các biện pháp hỗ trợ ứng phó với những thách thức hiện tại cũng như thích ứng và đáp ứng hiệu quả với những thay đổi cả về yêu cầu của thị trường lao động. Một số ví dụ thực tiễn ở một số quốc gia sau đây có thể xem xét để được nhân rộng:</w:t>
      </w:r>
    </w:p>
    <w:p w14:paraId="666E9C80" w14:textId="4614B90A" w:rsidR="00444387" w:rsidRPr="00A06FA8" w:rsidRDefault="00444387" w:rsidP="00A06FA8">
      <w:pPr>
        <w:spacing w:after="0" w:line="240" w:lineRule="auto"/>
        <w:ind w:firstLine="284"/>
        <w:jc w:val="both"/>
        <w:rPr>
          <w:rFonts w:ascii="Times New Roman" w:eastAsia="Times New Roman" w:hAnsi="Times New Roman" w:cs="Times New Roman"/>
          <w:b/>
          <w:bCs/>
          <w:sz w:val="21"/>
          <w:szCs w:val="21"/>
        </w:rPr>
      </w:pPr>
      <w:r w:rsidRPr="00A06FA8">
        <w:rPr>
          <w:rFonts w:ascii="Times New Roman" w:eastAsia="Times New Roman" w:hAnsi="Times New Roman" w:cs="Times New Roman"/>
          <w:b/>
          <w:bCs/>
          <w:sz w:val="21"/>
          <w:szCs w:val="21"/>
          <w:lang w:val="vi-VN"/>
        </w:rPr>
        <w:t>2.2.1</w:t>
      </w:r>
      <w:r w:rsidR="00FD0BEE" w:rsidRPr="00A06FA8">
        <w:rPr>
          <w:rFonts w:ascii="Times New Roman" w:eastAsia="Times New Roman" w:hAnsi="Times New Roman" w:cs="Times New Roman"/>
          <w:b/>
          <w:bCs/>
          <w:sz w:val="21"/>
          <w:szCs w:val="21"/>
        </w:rPr>
        <w:t>.</w:t>
      </w:r>
      <w:r w:rsidRPr="00A06FA8">
        <w:rPr>
          <w:rFonts w:ascii="Times New Roman" w:eastAsia="Times New Roman" w:hAnsi="Times New Roman" w:cs="Times New Roman"/>
          <w:b/>
          <w:bCs/>
          <w:sz w:val="21"/>
          <w:szCs w:val="21"/>
          <w:lang w:val="vi-VN"/>
        </w:rPr>
        <w:t xml:space="preserve"> </w:t>
      </w:r>
      <w:r w:rsidR="003C602B" w:rsidRPr="00A06FA8">
        <w:rPr>
          <w:rFonts w:ascii="Times New Roman" w:eastAsia="Times New Roman" w:hAnsi="Times New Roman" w:cs="Times New Roman"/>
          <w:b/>
          <w:bCs/>
          <w:sz w:val="21"/>
          <w:szCs w:val="21"/>
        </w:rPr>
        <w:t>Tăng cường sử dụng các nền tảng trực tuyến và ảo</w:t>
      </w:r>
    </w:p>
    <w:p w14:paraId="7DCCCF8B" w14:textId="551D81DE" w:rsidR="00444387"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Nhiều quốc gia đang khuyến khích và hỗ trợ các cơ sở GDNN sử dụng các công cụ đào tạo từ xa ở mọi nơi để đảm bảo </w:t>
      </w:r>
      <w:r w:rsidR="00D46F76" w:rsidRPr="006F56CD">
        <w:rPr>
          <w:rFonts w:ascii="Times New Roman" w:eastAsia="Times New Roman" w:hAnsi="Times New Roman" w:cs="Times New Roman"/>
          <w:sz w:val="21"/>
          <w:szCs w:val="21"/>
          <w:lang w:val="vi-VN"/>
        </w:rPr>
        <w:t xml:space="preserve">đào tạo </w:t>
      </w:r>
      <w:r w:rsidRPr="006F56CD">
        <w:rPr>
          <w:rFonts w:ascii="Times New Roman" w:eastAsia="Times New Roman" w:hAnsi="Times New Roman" w:cs="Times New Roman"/>
          <w:sz w:val="21"/>
          <w:szCs w:val="21"/>
        </w:rPr>
        <w:t xml:space="preserve">liên tục. Các nhà cung cấp tư nhân lớn ở nhiều quốc gia cũng đang cung cấp miễn phí các khóa học trực tuyến của họ. Mặc dù hình thức đào tạo từ xa không thể thay thế hoàn toàn việc đào tạo tại chỗ và hiệu quả của nó phụ thuộc vào nghề nghiệp, nhưng nó vẫn có thể giúp người học tiếp tục gắn bó và tiếp tục tiến bộ trong học tập. Những nỗ lực này trong việc phân phối và truyền thông trực tuyến có thể tăng cường tương tác kỹ thuật số và thế giới thực 1-1 giữa người học, cơ sở GDNN và nhà tuyển dụng. </w:t>
      </w:r>
    </w:p>
    <w:p w14:paraId="7BED3264" w14:textId="3B8BD08F"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Đào tạo hỗ trợ, bao gồm cả việc giới thiệu các khóa học phát triển kỹ năng trực tuyến miễn phí rất hữu ích. Ví dụ ở một số quốc gia:</w:t>
      </w:r>
    </w:p>
    <w:p w14:paraId="55B30F3B" w14:textId="73BA0B79"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Ở Pháp, các khóa học nghề trực tuyến được cung cấp miễn phí trong thời gian ba tháng, bao gồm chương trình học chính ở các trường dạy nghề và các khóa đào tạo chính để nâng cao trình độ chuyên môn.</w:t>
      </w:r>
    </w:p>
    <w:p w14:paraId="515C2060" w14:textId="546340DF"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lastRenderedPageBreak/>
        <w:t xml:space="preserve">Ở Hàn Quốc, một nền tảng đào tạo ảo - Nền tảng Giáo dục </w:t>
      </w:r>
      <w:r w:rsidR="002505E3" w:rsidRPr="006F56CD">
        <w:rPr>
          <w:rFonts w:ascii="Times New Roman" w:eastAsia="Times New Roman" w:hAnsi="Times New Roman" w:cs="Times New Roman"/>
          <w:sz w:val="21"/>
          <w:szCs w:val="21"/>
          <w:lang w:val="vi-VN"/>
        </w:rPr>
        <w:t>đ</w:t>
      </w:r>
      <w:r w:rsidRPr="006F56CD">
        <w:rPr>
          <w:rFonts w:ascii="Times New Roman" w:eastAsia="Times New Roman" w:hAnsi="Times New Roman" w:cs="Times New Roman"/>
          <w:sz w:val="21"/>
          <w:szCs w:val="21"/>
        </w:rPr>
        <w:t xml:space="preserve">ào tạo </w:t>
      </w:r>
      <w:r w:rsidR="002505E3" w:rsidRPr="006F56CD">
        <w:rPr>
          <w:rFonts w:ascii="Times New Roman" w:eastAsia="Times New Roman" w:hAnsi="Times New Roman" w:cs="Times New Roman"/>
          <w:sz w:val="21"/>
          <w:szCs w:val="21"/>
          <w:lang w:val="vi-VN"/>
        </w:rPr>
        <w:t>t</w:t>
      </w:r>
      <w:r w:rsidRPr="006F56CD">
        <w:rPr>
          <w:rFonts w:ascii="Times New Roman" w:eastAsia="Times New Roman" w:hAnsi="Times New Roman" w:cs="Times New Roman"/>
          <w:sz w:val="21"/>
          <w:szCs w:val="21"/>
        </w:rPr>
        <w:t>hông minh (STEP) được cung cấp nhằm cho phép các nhà cung cấp dịch vụ học tập tải lên nội dung khóa học của họ, ngoài 300 khóa học hiện có đã có sẵn. Điều này đang được hỗ trợ thêm bởi các cơ chế trợ giá và đảm bảo chất lượng.</w:t>
      </w:r>
    </w:p>
    <w:p w14:paraId="5652E9D3" w14:textId="77777777"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Ở Hà Lan, đào tạo trực tiếp trong các nhóm nhỏ có thể được tổ chức cho những sinh viên không có đủ tài nguyên kỹ thuật số. Các trường học cũng có thể tạm thời cho phép những sinh viên này đến trường, nơi làm việc có truy cập internet và máy tính hoặc máy tính xách tay. </w:t>
      </w:r>
    </w:p>
    <w:p w14:paraId="45E13385" w14:textId="21EF97F9"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Ở Anh, Skills for Health đã cung cấp chương trình đào tạo </w:t>
      </w:r>
      <w:r w:rsidR="002505E3" w:rsidRPr="006F56CD">
        <w:rPr>
          <w:rFonts w:ascii="Times New Roman" w:eastAsia="Times New Roman" w:hAnsi="Times New Roman" w:cs="Times New Roman"/>
          <w:sz w:val="21"/>
          <w:szCs w:val="21"/>
          <w:lang w:val="vi-VN"/>
        </w:rPr>
        <w:t>k</w:t>
      </w:r>
      <w:r w:rsidRPr="006F56CD">
        <w:rPr>
          <w:rFonts w:ascii="Times New Roman" w:eastAsia="Times New Roman" w:hAnsi="Times New Roman" w:cs="Times New Roman"/>
          <w:sz w:val="21"/>
          <w:szCs w:val="21"/>
        </w:rPr>
        <w:t>ỹ năng cốt lõi cho lĩnh vực chăm sóc sức khỏe bao gồm các cơ sở GDNN đang cung cấp khóa đào tạo theo luật định/bắt buộc và tất cả mọi người có thể truy cập miễn phí kho tài nguyên đào tạo trực tuyến trong bối cảnh COVID-19.</w:t>
      </w:r>
    </w:p>
    <w:p w14:paraId="6B82566C" w14:textId="77777777"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Thời gian nghỉ học hoặc kéo dài thời gian đào tạo: Khi không thể học trực tuyến, có thể phải nghỉ trong quá trình học. Việc nghỉ như vậy sẽ không dẫn đến bất kỳ khoản phí, khoản hoàn trả hoặc hình phạt nào khác cho cả người học và cơ sở GDNN. Hỗ trợ tài chính và tư vấn là cần thiết nhằm giúp các cơ sở GDNN có thể duy trì sự sẵn sàng và hoạt động nhanh chóng và đầy đủ sau khủng hoảng, đồng thời người học có thể tiếp tục học càng sớm càng tốt. </w:t>
      </w:r>
    </w:p>
    <w:p w14:paraId="023A56AA" w14:textId="77777777"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Ở Anh, những người học nghề buộc phải nghỉ việc học tập tại nơi làm việc hoặc không thể làm việc do các biện pháp phòng ngừa liên quan đến COVID-19, có thể phân loại giai đoạn này là thời gian nghỉ học. Trong khi đó, những người học nghề ở Anh đã sẵn sàng để đánh giá năng lực nhưng không thể được đánh giá do dịch bệnh hoặc các biện pháp liên quan đến COVID-19 gây khó khăn cho việc đánh </w:t>
      </w:r>
      <w:proofErr w:type="gramStart"/>
      <w:r w:rsidRPr="006F56CD">
        <w:rPr>
          <w:rFonts w:ascii="Times New Roman" w:eastAsia="Times New Roman" w:hAnsi="Times New Roman" w:cs="Times New Roman"/>
          <w:sz w:val="21"/>
          <w:szCs w:val="21"/>
        </w:rPr>
        <w:t>giá  được</w:t>
      </w:r>
      <w:proofErr w:type="gramEnd"/>
      <w:r w:rsidRPr="006F56CD">
        <w:rPr>
          <w:rFonts w:ascii="Times New Roman" w:eastAsia="Times New Roman" w:hAnsi="Times New Roman" w:cs="Times New Roman"/>
          <w:sz w:val="21"/>
          <w:szCs w:val="21"/>
        </w:rPr>
        <w:t xml:space="preserve"> phép tạm dừng việc học. Thời hạn đánh giá nào cũng có thể được gia hạn.</w:t>
      </w:r>
    </w:p>
    <w:p w14:paraId="131B5AC1" w14:textId="6A4D64D2" w:rsidR="003C602B" w:rsidRPr="006F56CD" w:rsidRDefault="00342334" w:rsidP="00A06FA8">
      <w:pPr>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lang w:val="vi-VN"/>
        </w:rPr>
        <w:t>H</w:t>
      </w:r>
      <w:r w:rsidR="003C602B" w:rsidRPr="006F56CD">
        <w:rPr>
          <w:rFonts w:ascii="Times New Roman" w:eastAsia="Times New Roman" w:hAnsi="Times New Roman" w:cs="Times New Roman"/>
          <w:sz w:val="21"/>
          <w:szCs w:val="21"/>
        </w:rPr>
        <w:t xml:space="preserve">ọc sinh trung cấp nghề </w:t>
      </w:r>
      <w:r>
        <w:rPr>
          <w:rFonts w:ascii="Times New Roman" w:eastAsia="Times New Roman" w:hAnsi="Times New Roman" w:cs="Times New Roman"/>
          <w:sz w:val="21"/>
          <w:szCs w:val="21"/>
          <w:lang w:val="vi-VN"/>
        </w:rPr>
        <w:t>ở</w:t>
      </w:r>
      <w:r w:rsidRPr="006F56CD">
        <w:rPr>
          <w:rFonts w:ascii="Times New Roman" w:eastAsia="Times New Roman" w:hAnsi="Times New Roman" w:cs="Times New Roman"/>
          <w:sz w:val="21"/>
          <w:szCs w:val="21"/>
        </w:rPr>
        <w:t xml:space="preserve"> Hà Lan, </w:t>
      </w:r>
      <w:r w:rsidR="003C602B" w:rsidRPr="006F56CD">
        <w:rPr>
          <w:rFonts w:ascii="Times New Roman" w:eastAsia="Times New Roman" w:hAnsi="Times New Roman" w:cs="Times New Roman"/>
          <w:sz w:val="21"/>
          <w:szCs w:val="21"/>
        </w:rPr>
        <w:t>có thể được nhận vào học nghề ở các cấp cao hơn ở các trường cao đẳng ngay cả khi họ không thể hoàn thành một hoặc hai môn học hoặc hoàn thành vị trí làm việc do khủng hoảng - họ được gia hạn theo thứ tự đáp ứng tất cả các yêu cầu của các cơ sở GDNN và đạt được chứng chỉ trung cấp nghề của họ. Nước này cũng đã hoãn ngày đăng ký nhập học chương trình trung cấp nghề.</w:t>
      </w:r>
    </w:p>
    <w:p w14:paraId="7DC82209" w14:textId="77777777"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Tây Ban Nha đã đồng ý về sự linh hoạt trong chương trình đào tạo tại nơi làm việc bằng cách kéo dài hoặc thời gian đào tạo, rút ngắn nội dung đào tạo tại nơi làm việc hoặc tích hợp nội dung này thông qua các phương tiện khác.</w:t>
      </w:r>
    </w:p>
    <w:p w14:paraId="34863606" w14:textId="2201B500" w:rsidR="00444387" w:rsidRPr="00A06FA8" w:rsidRDefault="00444387" w:rsidP="00A06FA8">
      <w:pPr>
        <w:spacing w:after="0" w:line="240" w:lineRule="auto"/>
        <w:ind w:firstLine="284"/>
        <w:jc w:val="both"/>
        <w:rPr>
          <w:rFonts w:ascii="Times New Roman" w:eastAsia="Times New Roman" w:hAnsi="Times New Roman" w:cs="Times New Roman"/>
          <w:b/>
          <w:sz w:val="21"/>
          <w:szCs w:val="21"/>
        </w:rPr>
      </w:pPr>
      <w:r w:rsidRPr="00A06FA8">
        <w:rPr>
          <w:rFonts w:ascii="Times New Roman" w:eastAsia="Times New Roman" w:hAnsi="Times New Roman" w:cs="Times New Roman"/>
          <w:b/>
          <w:sz w:val="21"/>
          <w:szCs w:val="21"/>
          <w:lang w:val="vi-VN"/>
        </w:rPr>
        <w:t>2.2.2</w:t>
      </w:r>
      <w:r w:rsidR="00FD0BEE" w:rsidRPr="00A06FA8">
        <w:rPr>
          <w:rFonts w:ascii="Times New Roman" w:eastAsia="Times New Roman" w:hAnsi="Times New Roman" w:cs="Times New Roman"/>
          <w:b/>
          <w:sz w:val="21"/>
          <w:szCs w:val="21"/>
        </w:rPr>
        <w:t>.</w:t>
      </w:r>
      <w:r w:rsidRPr="00A06FA8">
        <w:rPr>
          <w:rFonts w:ascii="Times New Roman" w:eastAsia="Times New Roman" w:hAnsi="Times New Roman" w:cs="Times New Roman"/>
          <w:b/>
          <w:sz w:val="21"/>
          <w:szCs w:val="21"/>
          <w:lang w:val="vi-VN"/>
        </w:rPr>
        <w:t xml:space="preserve"> </w:t>
      </w:r>
      <w:r w:rsidR="003C602B" w:rsidRPr="00A06FA8">
        <w:rPr>
          <w:rFonts w:ascii="Times New Roman" w:eastAsia="Times New Roman" w:hAnsi="Times New Roman" w:cs="Times New Roman"/>
          <w:b/>
          <w:sz w:val="21"/>
          <w:szCs w:val="21"/>
        </w:rPr>
        <w:t xml:space="preserve">Hỗ trợ tiền lương cho việc duy trì người học việc </w:t>
      </w:r>
    </w:p>
    <w:p w14:paraId="01CEBF77" w14:textId="3C76CC3E"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Ngay cả trong trường hợp đào tạo tại nơi làm việc không khả thi, điều quan trọng là người học việc phải duy trì liên lạc với người sử dụng lao động và nếu có thể tiếp tục làm việc thông qua làm việc từ xa hoặc các cuộc họp ảo.</w:t>
      </w:r>
    </w:p>
    <w:p w14:paraId="7393E602" w14:textId="77777777"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Úc, trong khuôn khổ ứng phó đối với COVID-19 đang hỗ trợ các doanh nghiệp nhỏ giữ chân người học nghề và thực tập sinh của họ thông qua trợ cấp lương mới (50% tiền lương của họ trong tối đa 9 tháng từ tháng 1 đến tháng 9 năm 2020). Hỗ trợ này sẽ hỗ trợ tới 70 000 doanh nghiệp nhỏ, sử dụng khoảng 117 000 người học nghề và thực tập sinh.</w:t>
      </w:r>
    </w:p>
    <w:p w14:paraId="0BEBDA43" w14:textId="77777777"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Áo, Đức và Thụy Sĩ đã có các chương trình làm việc ngắn hạn (Kurzarbeit) để giúp các công ty hỗ trợ tài chính bù đắp cho khoản thu nhập của nhân viên bị mất do giảm giờ làm. Chương trình này thường không bao gồm những người học việc, nhưng do cuộc khủng hoảng COVID-19, biện pháp này đã được mở rộng để thực hiện ở Áo và Thụy Sĩ, và ở một hình thức hạn chế hơn, Berlin. Ngành công nghiệp và thủ công ở Đức đã yêu cầu chính phủ mở rộng biện pháp này đối với những người học nghề.</w:t>
      </w:r>
    </w:p>
    <w:p w14:paraId="7220E65F" w14:textId="089C8409"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Ở Ireland, nơi những người học nghề không thể làm việc do các hạn chế COVID-19, người sử dụng lao động nói chung sẽ tìm kiếm một khoản trợ cấp lương thay mặt cho họ. Ngoài ra, trong trường hợp buộc phải cho nghỉ việc tạm thời, những người học nghề thường đủ điều kiện để được hưởng chế độ </w:t>
      </w:r>
      <w:r w:rsidR="005303AE" w:rsidRPr="006F56CD">
        <w:rPr>
          <w:rFonts w:ascii="Times New Roman" w:eastAsia="Times New Roman" w:hAnsi="Times New Roman" w:cs="Times New Roman"/>
          <w:sz w:val="21"/>
          <w:szCs w:val="21"/>
          <w:lang w:val="vi-VN"/>
        </w:rPr>
        <w:t>“</w:t>
      </w:r>
      <w:r w:rsidRPr="006F56CD">
        <w:rPr>
          <w:rFonts w:ascii="Times New Roman" w:eastAsia="Times New Roman" w:hAnsi="Times New Roman" w:cs="Times New Roman"/>
          <w:sz w:val="21"/>
          <w:szCs w:val="21"/>
        </w:rPr>
        <w:t xml:space="preserve">Thanh toán </w:t>
      </w:r>
      <w:r w:rsidR="002F2E33" w:rsidRPr="006F56CD">
        <w:rPr>
          <w:rFonts w:ascii="Times New Roman" w:eastAsia="Times New Roman" w:hAnsi="Times New Roman" w:cs="Times New Roman"/>
          <w:sz w:val="21"/>
          <w:szCs w:val="21"/>
          <w:lang w:val="vi-VN"/>
        </w:rPr>
        <w:t>t</w:t>
      </w:r>
      <w:r w:rsidRPr="006F56CD">
        <w:rPr>
          <w:rFonts w:ascii="Times New Roman" w:eastAsia="Times New Roman" w:hAnsi="Times New Roman" w:cs="Times New Roman"/>
          <w:sz w:val="21"/>
          <w:szCs w:val="21"/>
        </w:rPr>
        <w:t>hất nghiệp</w:t>
      </w:r>
      <w:r w:rsidR="005303AE" w:rsidRPr="006F56CD">
        <w:rPr>
          <w:rFonts w:ascii="Times New Roman" w:eastAsia="Times New Roman" w:hAnsi="Times New Roman" w:cs="Times New Roman"/>
          <w:sz w:val="21"/>
          <w:szCs w:val="21"/>
          <w:lang w:val="vi-VN"/>
        </w:rPr>
        <w:t>”</w:t>
      </w:r>
      <w:r w:rsidRPr="006F56CD">
        <w:rPr>
          <w:rFonts w:ascii="Times New Roman" w:eastAsia="Times New Roman" w:hAnsi="Times New Roman" w:cs="Times New Roman"/>
          <w:sz w:val="21"/>
          <w:szCs w:val="21"/>
        </w:rPr>
        <w:t xml:space="preserve"> </w:t>
      </w:r>
      <w:r w:rsidR="002F2E33" w:rsidRPr="006F56CD">
        <w:rPr>
          <w:rFonts w:ascii="Times New Roman" w:eastAsia="Times New Roman" w:hAnsi="Times New Roman" w:cs="Times New Roman"/>
          <w:sz w:val="21"/>
          <w:szCs w:val="21"/>
          <w:lang w:val="vi-VN"/>
        </w:rPr>
        <w:t>đ</w:t>
      </w:r>
      <w:r w:rsidRPr="006F56CD">
        <w:rPr>
          <w:rFonts w:ascii="Times New Roman" w:eastAsia="Times New Roman" w:hAnsi="Times New Roman" w:cs="Times New Roman"/>
          <w:sz w:val="21"/>
          <w:szCs w:val="21"/>
        </w:rPr>
        <w:t>ại dịch, hay còn gọi là Quyền lợi của Người tìm việc.</w:t>
      </w:r>
    </w:p>
    <w:p w14:paraId="7332C6E4" w14:textId="71920010"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Tại Anh, </w:t>
      </w:r>
      <w:r w:rsidR="005303AE" w:rsidRPr="006F56CD">
        <w:rPr>
          <w:rFonts w:ascii="Times New Roman" w:eastAsia="Times New Roman" w:hAnsi="Times New Roman" w:cs="Times New Roman"/>
          <w:sz w:val="21"/>
          <w:szCs w:val="21"/>
          <w:lang w:val="vi-VN"/>
        </w:rPr>
        <w:t>“</w:t>
      </w:r>
      <w:r w:rsidRPr="006F56CD">
        <w:rPr>
          <w:rFonts w:ascii="Times New Roman" w:eastAsia="Times New Roman" w:hAnsi="Times New Roman" w:cs="Times New Roman"/>
          <w:sz w:val="21"/>
          <w:szCs w:val="21"/>
        </w:rPr>
        <w:t xml:space="preserve">Chương trình </w:t>
      </w:r>
      <w:r w:rsidR="005303AE" w:rsidRPr="006F56CD">
        <w:rPr>
          <w:rFonts w:ascii="Times New Roman" w:eastAsia="Times New Roman" w:hAnsi="Times New Roman" w:cs="Times New Roman"/>
          <w:sz w:val="21"/>
          <w:szCs w:val="21"/>
          <w:lang w:val="vi-VN"/>
        </w:rPr>
        <w:t>d</w:t>
      </w:r>
      <w:r w:rsidRPr="006F56CD">
        <w:rPr>
          <w:rFonts w:ascii="Times New Roman" w:eastAsia="Times New Roman" w:hAnsi="Times New Roman" w:cs="Times New Roman"/>
          <w:sz w:val="21"/>
          <w:szCs w:val="21"/>
        </w:rPr>
        <w:t xml:space="preserve">uy trì </w:t>
      </w:r>
      <w:r w:rsidR="005303AE" w:rsidRPr="006F56CD">
        <w:rPr>
          <w:rFonts w:ascii="Times New Roman" w:eastAsia="Times New Roman" w:hAnsi="Times New Roman" w:cs="Times New Roman"/>
          <w:sz w:val="21"/>
          <w:szCs w:val="21"/>
          <w:lang w:val="vi-VN"/>
        </w:rPr>
        <w:t>v</w:t>
      </w:r>
      <w:r w:rsidRPr="006F56CD">
        <w:rPr>
          <w:rFonts w:ascii="Times New Roman" w:eastAsia="Times New Roman" w:hAnsi="Times New Roman" w:cs="Times New Roman"/>
          <w:sz w:val="21"/>
          <w:szCs w:val="21"/>
        </w:rPr>
        <w:t>iệc làm</w:t>
      </w:r>
      <w:r w:rsidR="005303AE" w:rsidRPr="006F56CD">
        <w:rPr>
          <w:rFonts w:ascii="Times New Roman" w:eastAsia="Times New Roman" w:hAnsi="Times New Roman" w:cs="Times New Roman"/>
          <w:sz w:val="21"/>
          <w:szCs w:val="21"/>
          <w:lang w:val="vi-VN"/>
        </w:rPr>
        <w:t>”</w:t>
      </w:r>
      <w:r w:rsidRPr="006F56CD">
        <w:rPr>
          <w:rFonts w:ascii="Times New Roman" w:eastAsia="Times New Roman" w:hAnsi="Times New Roman" w:cs="Times New Roman"/>
          <w:sz w:val="21"/>
          <w:szCs w:val="21"/>
        </w:rPr>
        <w:t xml:space="preserve"> trong đại dịch Coronavirus cho phép người sử dụng lao động yêu cầu 80% chi phí tiền lương hàng tháng thông thường cho những nhân viên có thu nhập cao, lên đến 2 500 Bảng Anh một tháng, cộng với các khoản đóng góp an sinh xã hội. Người lao động đã được đào tạo có thể tham gia đào tạo, bao gồm cả thời gian học nghề ngoài thời gian đào tạo nghề.</w:t>
      </w:r>
    </w:p>
    <w:p w14:paraId="7E0506BF" w14:textId="6F65B997" w:rsidR="003C602B"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lastRenderedPageBreak/>
        <w:t>Scotland đã có các biện pháp hỗ trợ tài chính đối với những người sử dụng lao động nhận một người học việc dôi dư từ một chủ lao động khác. Ưu đãi này cung cấp 5.000 Bảng Anh cho các nhà tuyển dụng trong ngành dầu khí và 2.000 Bảng Anh ở những nơi khác. </w:t>
      </w:r>
    </w:p>
    <w:p w14:paraId="2C8DC1D4" w14:textId="77777777" w:rsidR="00CF1078" w:rsidRPr="006F56CD" w:rsidRDefault="00CF1078" w:rsidP="00A06FA8">
      <w:pPr>
        <w:spacing w:after="0" w:line="240" w:lineRule="auto"/>
        <w:ind w:firstLine="284"/>
        <w:jc w:val="both"/>
        <w:rPr>
          <w:rFonts w:ascii="Times New Roman" w:eastAsia="Times New Roman" w:hAnsi="Times New Roman" w:cs="Times New Roman"/>
          <w:sz w:val="21"/>
          <w:szCs w:val="21"/>
        </w:rPr>
      </w:pPr>
    </w:p>
    <w:p w14:paraId="0D13209B" w14:textId="1276E240" w:rsidR="00FD0BEE" w:rsidRPr="00A06FA8" w:rsidRDefault="00444387" w:rsidP="00A06FA8">
      <w:pPr>
        <w:spacing w:after="0" w:line="240" w:lineRule="auto"/>
        <w:ind w:firstLine="284"/>
        <w:jc w:val="both"/>
        <w:rPr>
          <w:rFonts w:ascii="Times New Roman" w:eastAsia="Times New Roman" w:hAnsi="Times New Roman" w:cs="Times New Roman"/>
          <w:b/>
          <w:bCs/>
          <w:sz w:val="21"/>
          <w:szCs w:val="21"/>
        </w:rPr>
      </w:pPr>
      <w:r w:rsidRPr="00A06FA8">
        <w:rPr>
          <w:rFonts w:ascii="Times New Roman" w:eastAsia="Times New Roman" w:hAnsi="Times New Roman" w:cs="Times New Roman"/>
          <w:b/>
          <w:bCs/>
          <w:sz w:val="21"/>
          <w:szCs w:val="21"/>
          <w:lang w:val="vi-VN"/>
        </w:rPr>
        <w:t>2.2.3</w:t>
      </w:r>
      <w:r w:rsidR="00FD0BEE" w:rsidRPr="00A06FA8">
        <w:rPr>
          <w:rFonts w:ascii="Times New Roman" w:eastAsia="Times New Roman" w:hAnsi="Times New Roman" w:cs="Times New Roman"/>
          <w:b/>
          <w:bCs/>
          <w:sz w:val="21"/>
          <w:szCs w:val="21"/>
        </w:rPr>
        <w:t>.</w:t>
      </w:r>
      <w:r w:rsidRPr="00A06FA8">
        <w:rPr>
          <w:rFonts w:ascii="Times New Roman" w:eastAsia="Times New Roman" w:hAnsi="Times New Roman" w:cs="Times New Roman"/>
          <w:b/>
          <w:bCs/>
          <w:sz w:val="21"/>
          <w:szCs w:val="21"/>
          <w:lang w:val="vi-VN"/>
        </w:rPr>
        <w:t xml:space="preserve"> </w:t>
      </w:r>
      <w:r w:rsidR="003C602B" w:rsidRPr="00A06FA8">
        <w:rPr>
          <w:rFonts w:ascii="Times New Roman" w:eastAsia="Times New Roman" w:hAnsi="Times New Roman" w:cs="Times New Roman"/>
          <w:b/>
          <w:bCs/>
          <w:sz w:val="21"/>
          <w:szCs w:val="21"/>
        </w:rPr>
        <w:t>Tận dụng hợp tác giữa các trường và các doanh nghiệp</w:t>
      </w:r>
    </w:p>
    <w:p w14:paraId="21E0B936" w14:textId="534EB218"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Các quốc gia như Đan Mạch và Na Uy đã cung cấp các khóa đào tạo thay thế tại trường học trong các trường hợp học sinh cấp trung học phổ thông không thể đảm bảo việc học nghề. Ở các quốc gia như Estonia, Phần Lan, Hà Lan và Thụy Điển, việc học nghề được triển khai xen kẽ giữa việc học tại nơi làm việc và học tại trường. Ví dụ, ở Anh, Hội đồng Y tá và Hộ sinh đã chỉ ra rằng sinh viên đại học năm thứ nhất sẽ chỉ có thể tham gia các khóa học lý thuyết trong thời gian ngắn hạn và sau đó sẽ đào tạo theo tỷ lệ 50-50 bắt buộc giờ lý thuyết và thực hành.</w:t>
      </w:r>
    </w:p>
    <w:p w14:paraId="3A936A6C" w14:textId="240B9644" w:rsidR="00FD0BEE" w:rsidRPr="00A06FA8" w:rsidRDefault="00444387" w:rsidP="00A06FA8">
      <w:pPr>
        <w:spacing w:after="0" w:line="240" w:lineRule="auto"/>
        <w:ind w:firstLine="284"/>
        <w:jc w:val="both"/>
        <w:rPr>
          <w:rFonts w:ascii="Times New Roman" w:eastAsia="Times New Roman" w:hAnsi="Times New Roman" w:cs="Times New Roman"/>
          <w:b/>
          <w:bCs/>
          <w:sz w:val="21"/>
          <w:szCs w:val="21"/>
        </w:rPr>
      </w:pPr>
      <w:r w:rsidRPr="00A06FA8">
        <w:rPr>
          <w:rFonts w:ascii="Times New Roman" w:eastAsia="Times New Roman" w:hAnsi="Times New Roman" w:cs="Times New Roman"/>
          <w:b/>
          <w:bCs/>
          <w:sz w:val="21"/>
          <w:szCs w:val="21"/>
          <w:lang w:val="vi-VN"/>
        </w:rPr>
        <w:t>2.2.4</w:t>
      </w:r>
      <w:r w:rsidR="00A06FA8">
        <w:rPr>
          <w:rFonts w:ascii="Times New Roman" w:eastAsia="Times New Roman" w:hAnsi="Times New Roman" w:cs="Times New Roman"/>
          <w:b/>
          <w:bCs/>
          <w:sz w:val="21"/>
          <w:szCs w:val="21"/>
        </w:rPr>
        <w:t>.</w:t>
      </w:r>
      <w:r w:rsidRPr="00A06FA8">
        <w:rPr>
          <w:rFonts w:ascii="Times New Roman" w:eastAsia="Times New Roman" w:hAnsi="Times New Roman" w:cs="Times New Roman"/>
          <w:b/>
          <w:bCs/>
          <w:sz w:val="21"/>
          <w:szCs w:val="21"/>
          <w:lang w:val="vi-VN"/>
        </w:rPr>
        <w:t xml:space="preserve"> </w:t>
      </w:r>
      <w:r w:rsidR="003C602B" w:rsidRPr="00A06FA8">
        <w:rPr>
          <w:rFonts w:ascii="Times New Roman" w:eastAsia="Times New Roman" w:hAnsi="Times New Roman" w:cs="Times New Roman"/>
          <w:b/>
          <w:bCs/>
          <w:sz w:val="21"/>
          <w:szCs w:val="21"/>
        </w:rPr>
        <w:t>Đánh giá kỹ năng và trao bằng cấp linh hoạt</w:t>
      </w:r>
    </w:p>
    <w:p w14:paraId="452E0EC7" w14:textId="7ECA8669"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Trong nhiều lĩnh vực, chẳng hạn như chăm sóc sức khỏe nói riêng, một lộ trình trực tiếp đến trình độ chuyên môn có thể cần được thiết lập nhanh chóng để ứng phó với cuộc khủng hoảng COVID-19. Một số người học nghề sẽ không thể hoàn thành chương trình của họ như mong đợi, bởi vì họ đã bị dư thừa, hoặc vì sự gián đoạn liên tục của nơi làm việc hoặc địa điểm đào tạo bình thường của họ. Những cá nhân này sẽ cần sự hỗ trợ hiệu quả để họ có thể hoàn thành và đạt được trình độ nghề nghiệp mong muốn. Để đạt được điều này, điều rất quan trọng là phải xem lại các thỏa thuận đánh giá.</w:t>
      </w:r>
    </w:p>
    <w:p w14:paraId="18B8C7BB" w14:textId="6B907C2D" w:rsidR="00FD0BEE" w:rsidRPr="00A06FA8" w:rsidRDefault="00444387" w:rsidP="00A06FA8">
      <w:pPr>
        <w:spacing w:after="0" w:line="240" w:lineRule="auto"/>
        <w:ind w:firstLine="284"/>
        <w:jc w:val="both"/>
        <w:rPr>
          <w:rFonts w:ascii="Times New Roman" w:eastAsia="Times New Roman" w:hAnsi="Times New Roman" w:cs="Times New Roman"/>
          <w:b/>
          <w:bCs/>
          <w:sz w:val="21"/>
          <w:szCs w:val="21"/>
        </w:rPr>
      </w:pPr>
      <w:r w:rsidRPr="00A06FA8">
        <w:rPr>
          <w:rFonts w:ascii="Times New Roman" w:eastAsia="Times New Roman" w:hAnsi="Times New Roman" w:cs="Times New Roman"/>
          <w:b/>
          <w:bCs/>
          <w:sz w:val="21"/>
          <w:szCs w:val="21"/>
          <w:lang w:val="vi-VN"/>
        </w:rPr>
        <w:t>2.2.5</w:t>
      </w:r>
      <w:r w:rsidR="00A06FA8" w:rsidRPr="00A06FA8">
        <w:rPr>
          <w:rFonts w:ascii="Times New Roman" w:eastAsia="Times New Roman" w:hAnsi="Times New Roman" w:cs="Times New Roman"/>
          <w:b/>
          <w:bCs/>
          <w:sz w:val="21"/>
          <w:szCs w:val="21"/>
        </w:rPr>
        <w:t>.</w:t>
      </w:r>
      <w:r w:rsidRPr="00A06FA8">
        <w:rPr>
          <w:rFonts w:ascii="Times New Roman" w:eastAsia="Times New Roman" w:hAnsi="Times New Roman" w:cs="Times New Roman"/>
          <w:b/>
          <w:bCs/>
          <w:sz w:val="21"/>
          <w:szCs w:val="21"/>
          <w:lang w:val="vi-VN"/>
        </w:rPr>
        <w:t xml:space="preserve"> </w:t>
      </w:r>
      <w:r w:rsidR="003C602B" w:rsidRPr="00A06FA8">
        <w:rPr>
          <w:rFonts w:ascii="Times New Roman" w:eastAsia="Times New Roman" w:hAnsi="Times New Roman" w:cs="Times New Roman"/>
          <w:b/>
          <w:bCs/>
          <w:sz w:val="21"/>
          <w:szCs w:val="21"/>
        </w:rPr>
        <w:t>Ghi nhận việc học đã hoàn thành trước đó</w:t>
      </w:r>
    </w:p>
    <w:p w14:paraId="12F9D10C" w14:textId="7CCB278A"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Việc công nhận việc học đã hoàn thành trước của những người trưởng thành có kinh nghiệm làm việc trước đây thông qua đánh giá cuối cùng độc lập. Ở Áo, Đức, Na Uy và Thụy Sĩ, người </w:t>
      </w:r>
      <w:r w:rsidR="0081449C" w:rsidRPr="006F56CD">
        <w:rPr>
          <w:rFonts w:ascii="Times New Roman" w:eastAsia="Times New Roman" w:hAnsi="Times New Roman" w:cs="Times New Roman"/>
          <w:sz w:val="21"/>
          <w:szCs w:val="21"/>
        </w:rPr>
        <w:t xml:space="preserve">học </w:t>
      </w:r>
      <w:r w:rsidRPr="006F56CD">
        <w:rPr>
          <w:rFonts w:ascii="Times New Roman" w:eastAsia="Times New Roman" w:hAnsi="Times New Roman" w:cs="Times New Roman"/>
          <w:sz w:val="21"/>
          <w:szCs w:val="21"/>
        </w:rPr>
        <w:t xml:space="preserve">có thể đạt được bằng cấp đầy đủ khi đạt được kết quả học tập qua bài kiểm tra cuối </w:t>
      </w:r>
      <w:r w:rsidR="0081449C" w:rsidRPr="006F56CD">
        <w:rPr>
          <w:rFonts w:ascii="Times New Roman" w:eastAsia="Times New Roman" w:hAnsi="Times New Roman" w:cs="Times New Roman"/>
          <w:sz w:val="21"/>
          <w:szCs w:val="21"/>
        </w:rPr>
        <w:t>khóa</w:t>
      </w:r>
      <w:r w:rsidRPr="006F56CD">
        <w:rPr>
          <w:rFonts w:ascii="Times New Roman" w:eastAsia="Times New Roman" w:hAnsi="Times New Roman" w:cs="Times New Roman"/>
          <w:sz w:val="21"/>
          <w:szCs w:val="21"/>
        </w:rPr>
        <w:t xml:space="preserve"> hoặc chứng minh các kỹ năng đó theo những cách khác. Đối với những người lao động </w:t>
      </w:r>
      <w:r w:rsidR="0081449C" w:rsidRPr="006F56CD">
        <w:rPr>
          <w:rFonts w:ascii="Times New Roman" w:eastAsia="Times New Roman" w:hAnsi="Times New Roman" w:cs="Times New Roman"/>
          <w:sz w:val="21"/>
          <w:szCs w:val="21"/>
        </w:rPr>
        <w:t xml:space="preserve">đã </w:t>
      </w:r>
      <w:r w:rsidRPr="006F56CD">
        <w:rPr>
          <w:rFonts w:ascii="Times New Roman" w:eastAsia="Times New Roman" w:hAnsi="Times New Roman" w:cs="Times New Roman"/>
          <w:sz w:val="21"/>
          <w:szCs w:val="21"/>
        </w:rPr>
        <w:t>có kinh nghiệm, các quốc gia thiết lập các con đường tiếp cận trực tiếp để kiểm tra hoặc bằng cách bổ sung các kỹ năng còn thiếu một phần bằng đào tạo theo mô-đun. Đối với những người học nghề bị gián đoạn chương trình học nghề, có thể được tiếp cận trực tiếp để kiểm tra và đánh giá.</w:t>
      </w:r>
    </w:p>
    <w:p w14:paraId="7EC9A431" w14:textId="20F8C382" w:rsidR="00FD0BEE" w:rsidRPr="00A06FA8" w:rsidRDefault="00444387" w:rsidP="00A06FA8">
      <w:pPr>
        <w:spacing w:after="0" w:line="240" w:lineRule="auto"/>
        <w:ind w:firstLine="284"/>
        <w:jc w:val="both"/>
        <w:rPr>
          <w:rFonts w:ascii="Times New Roman" w:eastAsia="Times New Roman" w:hAnsi="Times New Roman" w:cs="Times New Roman"/>
          <w:b/>
          <w:bCs/>
          <w:sz w:val="21"/>
          <w:szCs w:val="21"/>
        </w:rPr>
      </w:pPr>
      <w:r w:rsidRPr="00A06FA8">
        <w:rPr>
          <w:rFonts w:ascii="Times New Roman" w:eastAsia="Times New Roman" w:hAnsi="Times New Roman" w:cs="Times New Roman"/>
          <w:b/>
          <w:bCs/>
          <w:sz w:val="21"/>
          <w:szCs w:val="21"/>
          <w:lang w:val="vi-VN"/>
        </w:rPr>
        <w:t>2.2.6</w:t>
      </w:r>
      <w:r w:rsidR="00A06FA8" w:rsidRPr="00A06FA8">
        <w:rPr>
          <w:rFonts w:ascii="Times New Roman" w:eastAsia="Times New Roman" w:hAnsi="Times New Roman" w:cs="Times New Roman"/>
          <w:b/>
          <w:bCs/>
          <w:sz w:val="21"/>
          <w:szCs w:val="21"/>
        </w:rPr>
        <w:t>.</w:t>
      </w:r>
      <w:r w:rsidRPr="00A06FA8">
        <w:rPr>
          <w:rFonts w:ascii="Times New Roman" w:eastAsia="Times New Roman" w:hAnsi="Times New Roman" w:cs="Times New Roman"/>
          <w:b/>
          <w:bCs/>
          <w:sz w:val="21"/>
          <w:szCs w:val="21"/>
          <w:lang w:val="vi-VN"/>
        </w:rPr>
        <w:t xml:space="preserve"> </w:t>
      </w:r>
      <w:r w:rsidR="003C602B" w:rsidRPr="00A06FA8">
        <w:rPr>
          <w:rFonts w:ascii="Times New Roman" w:eastAsia="Times New Roman" w:hAnsi="Times New Roman" w:cs="Times New Roman"/>
          <w:b/>
          <w:bCs/>
          <w:sz w:val="21"/>
          <w:szCs w:val="21"/>
        </w:rPr>
        <w:t>Cấp bằng, giấy phép ngắn hạn, cấp tốc</w:t>
      </w:r>
    </w:p>
    <w:p w14:paraId="14D56A4A" w14:textId="5E690AA1"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Trong các lĩnh vực thiếu hụt hoặc dự kiến sẽ thiếu hụt như lĩnh vực y tế và chăm sóc sức khỏe, một số quốc gia đang cấp giấy phép ngắn hạn, cấp tốc. Ví dụ, Canada đang tận dụng các chuyên gia y tế được đào tạo quốc tế không có giấy phép và những sinh viên tốt nghiệp trường y khoa gần đây để </w:t>
      </w:r>
      <w:r w:rsidR="0081449C" w:rsidRPr="006F56CD">
        <w:rPr>
          <w:rFonts w:ascii="Times New Roman" w:eastAsia="Times New Roman" w:hAnsi="Times New Roman" w:cs="Times New Roman"/>
          <w:sz w:val="21"/>
          <w:szCs w:val="21"/>
        </w:rPr>
        <w:t xml:space="preserve">điều trị </w:t>
      </w:r>
      <w:r w:rsidRPr="006F56CD">
        <w:rPr>
          <w:rFonts w:ascii="Times New Roman" w:eastAsia="Times New Roman" w:hAnsi="Times New Roman" w:cs="Times New Roman"/>
          <w:sz w:val="21"/>
          <w:szCs w:val="21"/>
        </w:rPr>
        <w:t xml:space="preserve">COVID-19. Ontario đã cấp Chứng chỉ Du học </w:t>
      </w:r>
      <w:r w:rsidR="0081449C" w:rsidRPr="006F56CD">
        <w:rPr>
          <w:rFonts w:ascii="Times New Roman" w:eastAsia="Times New Roman" w:hAnsi="Times New Roman" w:cs="Times New Roman"/>
          <w:sz w:val="21"/>
          <w:szCs w:val="21"/>
        </w:rPr>
        <w:t>n</w:t>
      </w:r>
      <w:r w:rsidRPr="006F56CD">
        <w:rPr>
          <w:rFonts w:ascii="Times New Roman" w:eastAsia="Times New Roman" w:hAnsi="Times New Roman" w:cs="Times New Roman"/>
          <w:sz w:val="21"/>
          <w:szCs w:val="21"/>
        </w:rPr>
        <w:t xml:space="preserve">gắn có </w:t>
      </w:r>
      <w:r w:rsidR="0081449C" w:rsidRPr="006F56CD">
        <w:rPr>
          <w:rFonts w:ascii="Times New Roman" w:eastAsia="Times New Roman" w:hAnsi="Times New Roman" w:cs="Times New Roman"/>
          <w:sz w:val="21"/>
          <w:szCs w:val="21"/>
        </w:rPr>
        <w:t>g</w:t>
      </w:r>
      <w:r w:rsidRPr="006F56CD">
        <w:rPr>
          <w:rFonts w:ascii="Times New Roman" w:eastAsia="Times New Roman" w:hAnsi="Times New Roman" w:cs="Times New Roman"/>
          <w:sz w:val="21"/>
          <w:szCs w:val="21"/>
        </w:rPr>
        <w:t>iám sát cho những người đáp ứng các tiêu chuẩn và điều kiện tối thiểu. Theo số liệu từ Health</w:t>
      </w:r>
      <w:r w:rsidR="0081449C" w:rsidRPr="006F56CD">
        <w:rPr>
          <w:rFonts w:ascii="Times New Roman" w:eastAsia="Times New Roman" w:hAnsi="Times New Roman" w:cs="Times New Roman"/>
          <w:sz w:val="21"/>
          <w:szCs w:val="21"/>
        </w:rPr>
        <w:t xml:space="preserve"> </w:t>
      </w:r>
      <w:r w:rsidRPr="006F56CD">
        <w:rPr>
          <w:rFonts w:ascii="Times New Roman" w:eastAsia="Times New Roman" w:hAnsi="Times New Roman" w:cs="Times New Roman"/>
          <w:sz w:val="21"/>
          <w:szCs w:val="21"/>
        </w:rPr>
        <w:t>Force</w:t>
      </w:r>
      <w:r w:rsidR="0081449C" w:rsidRPr="006F56CD">
        <w:rPr>
          <w:rFonts w:ascii="Times New Roman" w:eastAsia="Times New Roman" w:hAnsi="Times New Roman" w:cs="Times New Roman"/>
          <w:sz w:val="21"/>
          <w:szCs w:val="21"/>
        </w:rPr>
        <w:t xml:space="preserve"> </w:t>
      </w:r>
      <w:r w:rsidRPr="006F56CD">
        <w:rPr>
          <w:rFonts w:ascii="Times New Roman" w:eastAsia="Times New Roman" w:hAnsi="Times New Roman" w:cs="Times New Roman"/>
          <w:sz w:val="21"/>
          <w:szCs w:val="21"/>
        </w:rPr>
        <w:t>Ontario, biện pháp này tác động đáng kể đến ứng phó với khủng hoảng, vì có tới 19 000 bác sĩ và y tá được đào tạo ở nước ngoài không làm việc trong lĩnh vực</w:t>
      </w:r>
      <w:r w:rsidR="0081449C" w:rsidRPr="006F56CD">
        <w:rPr>
          <w:rFonts w:ascii="Times New Roman" w:eastAsia="Times New Roman" w:hAnsi="Times New Roman" w:cs="Times New Roman"/>
          <w:sz w:val="21"/>
          <w:szCs w:val="21"/>
        </w:rPr>
        <w:t xml:space="preserve"> </w:t>
      </w:r>
      <w:r w:rsidRPr="006F56CD">
        <w:rPr>
          <w:rFonts w:ascii="Times New Roman" w:eastAsia="Times New Roman" w:hAnsi="Times New Roman" w:cs="Times New Roman"/>
          <w:sz w:val="21"/>
          <w:szCs w:val="21"/>
        </w:rPr>
        <w:t>của họ. Tương tự như vậy, British Columbia đã sửa đổi Đạo luật về chuyên môn y tế của địa phương để sinh viên tốt nghiệp y khoa quốc tế có thể nộp đơn xin cấp bằng phó bác sĩ được giám sát. Tại Hoa Kỳ, một số tiểu bang và trường học đang cho phép tốt nghiệp sớm đối với sinh viên y khoa và điều dưỡng hiện tại và giúp người di cư dễ dàng hơn và các chuyên gia y tế được đào tạo ở nước ngoài để cung cấp dịch vụ chăm sóc bệnh nhân trong bệnh viện.  </w:t>
      </w:r>
    </w:p>
    <w:p w14:paraId="7B917AE8" w14:textId="02712121" w:rsidR="00FD0BEE" w:rsidRPr="00A06FA8" w:rsidRDefault="00444387" w:rsidP="00A06FA8">
      <w:pPr>
        <w:spacing w:after="0" w:line="240" w:lineRule="auto"/>
        <w:ind w:firstLine="284"/>
        <w:jc w:val="both"/>
        <w:rPr>
          <w:rFonts w:ascii="Times New Roman" w:eastAsia="Times New Roman" w:hAnsi="Times New Roman" w:cs="Times New Roman"/>
          <w:b/>
          <w:bCs/>
          <w:sz w:val="21"/>
          <w:szCs w:val="21"/>
        </w:rPr>
      </w:pPr>
      <w:r w:rsidRPr="00A06FA8">
        <w:rPr>
          <w:rFonts w:ascii="Times New Roman" w:eastAsia="Times New Roman" w:hAnsi="Times New Roman" w:cs="Times New Roman"/>
          <w:b/>
          <w:bCs/>
          <w:sz w:val="21"/>
          <w:szCs w:val="21"/>
          <w:lang w:val="vi-VN"/>
        </w:rPr>
        <w:t>2.2.7</w:t>
      </w:r>
      <w:r w:rsidR="00A06FA8">
        <w:rPr>
          <w:rFonts w:ascii="Times New Roman" w:eastAsia="Times New Roman" w:hAnsi="Times New Roman" w:cs="Times New Roman"/>
          <w:b/>
          <w:bCs/>
          <w:sz w:val="21"/>
          <w:szCs w:val="21"/>
        </w:rPr>
        <w:t>.</w:t>
      </w:r>
      <w:r w:rsidRPr="00A06FA8">
        <w:rPr>
          <w:rFonts w:ascii="Times New Roman" w:eastAsia="Times New Roman" w:hAnsi="Times New Roman" w:cs="Times New Roman"/>
          <w:b/>
          <w:bCs/>
          <w:sz w:val="21"/>
          <w:szCs w:val="21"/>
          <w:lang w:val="vi-VN"/>
        </w:rPr>
        <w:t xml:space="preserve"> </w:t>
      </w:r>
      <w:r w:rsidR="003C602B" w:rsidRPr="00A06FA8">
        <w:rPr>
          <w:rFonts w:ascii="Times New Roman" w:eastAsia="Times New Roman" w:hAnsi="Times New Roman" w:cs="Times New Roman"/>
          <w:b/>
          <w:bCs/>
          <w:sz w:val="21"/>
          <w:szCs w:val="21"/>
        </w:rPr>
        <w:t>Đào tạo lại</w:t>
      </w:r>
    </w:p>
    <w:p w14:paraId="5A5B63CF" w14:textId="75CAAE66"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Nếu việc giãn cách xã hội kéo dài và dẫn đến việc tái bố trí vị trí việc làm, thì việc đào tạo lại những lao động này có thể là cần thiết. Những người lao động phải làm việc trong môi trường dễ mắc bệnh truyền nhiễm và không thể làm việc từ xa hoặc những người làm việc trong các lĩnh vực bị ảnh hưởng nặng nề bởi COVID-19 vì sự gián đoạn chuỗi cung ứng hoặc giảm nhu cầu có thể cần được đào tạo thêm để đào tạo lại.  </w:t>
      </w:r>
    </w:p>
    <w:p w14:paraId="6801111C" w14:textId="4910ACBB" w:rsidR="00444387" w:rsidRPr="00A06FA8" w:rsidRDefault="00444387" w:rsidP="00A06FA8">
      <w:pPr>
        <w:spacing w:after="0" w:line="240" w:lineRule="auto"/>
        <w:ind w:firstLine="284"/>
        <w:jc w:val="both"/>
        <w:rPr>
          <w:rFonts w:ascii="Times New Roman" w:eastAsia="Times New Roman" w:hAnsi="Times New Roman" w:cs="Times New Roman"/>
          <w:b/>
          <w:bCs/>
          <w:sz w:val="21"/>
          <w:szCs w:val="21"/>
        </w:rPr>
      </w:pPr>
      <w:r w:rsidRPr="00A06FA8">
        <w:rPr>
          <w:rFonts w:ascii="Times New Roman" w:eastAsia="Times New Roman" w:hAnsi="Times New Roman" w:cs="Times New Roman"/>
          <w:b/>
          <w:bCs/>
          <w:sz w:val="21"/>
          <w:szCs w:val="21"/>
          <w:lang w:val="vi-VN"/>
        </w:rPr>
        <w:t>2.2.8</w:t>
      </w:r>
      <w:r w:rsidR="00A06FA8" w:rsidRPr="00A06FA8">
        <w:rPr>
          <w:rFonts w:ascii="Times New Roman" w:eastAsia="Times New Roman" w:hAnsi="Times New Roman" w:cs="Times New Roman"/>
          <w:b/>
          <w:bCs/>
          <w:sz w:val="21"/>
          <w:szCs w:val="21"/>
        </w:rPr>
        <w:t>.</w:t>
      </w:r>
      <w:r w:rsidRPr="00A06FA8">
        <w:rPr>
          <w:rFonts w:ascii="Times New Roman" w:eastAsia="Times New Roman" w:hAnsi="Times New Roman" w:cs="Times New Roman"/>
          <w:b/>
          <w:bCs/>
          <w:sz w:val="21"/>
          <w:szCs w:val="21"/>
          <w:lang w:val="vi-VN"/>
        </w:rPr>
        <w:t xml:space="preserve"> </w:t>
      </w:r>
      <w:r w:rsidR="003C602B" w:rsidRPr="00A06FA8">
        <w:rPr>
          <w:rFonts w:ascii="Times New Roman" w:eastAsia="Times New Roman" w:hAnsi="Times New Roman" w:cs="Times New Roman"/>
          <w:b/>
          <w:bCs/>
          <w:sz w:val="21"/>
          <w:szCs w:val="21"/>
        </w:rPr>
        <w:t xml:space="preserve">Tăng cường chia sẻ thông tin và giao tiếp với người học, nhà cung cấp và các đối tác xã hội </w:t>
      </w:r>
    </w:p>
    <w:p w14:paraId="7F10EE9C" w14:textId="409E552B" w:rsidR="003C602B" w:rsidRPr="006F56CD" w:rsidRDefault="0081449C"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V</w:t>
      </w:r>
      <w:r w:rsidR="003C602B" w:rsidRPr="006F56CD">
        <w:rPr>
          <w:rFonts w:ascii="Times New Roman" w:eastAsia="Times New Roman" w:hAnsi="Times New Roman" w:cs="Times New Roman"/>
          <w:sz w:val="21"/>
          <w:szCs w:val="21"/>
        </w:rPr>
        <w:t xml:space="preserve">iện Giáo dục Kỹ thuật ở Anh đã xuất bản </w:t>
      </w:r>
      <w:r w:rsidRPr="006F56CD">
        <w:rPr>
          <w:rFonts w:ascii="Times New Roman" w:eastAsia="Times New Roman" w:hAnsi="Times New Roman" w:cs="Times New Roman"/>
          <w:sz w:val="21"/>
          <w:szCs w:val="21"/>
        </w:rPr>
        <w:t xml:space="preserve">sách </w:t>
      </w:r>
      <w:r w:rsidR="003C602B" w:rsidRPr="006F56CD">
        <w:rPr>
          <w:rFonts w:ascii="Times New Roman" w:eastAsia="Times New Roman" w:hAnsi="Times New Roman" w:cs="Times New Roman"/>
          <w:sz w:val="21"/>
          <w:szCs w:val="21"/>
        </w:rPr>
        <w:t xml:space="preserve">hướng dẫn về đánh giá và Bộ Giáo dục đã thiết lập Đường dây trợ giúp Coronavirus để đảm bảo người học nghề được thông báo những thay đổi quy định và thực hành. Ngoài ra, quốc gia này cũng </w:t>
      </w:r>
      <w:r w:rsidRPr="006F56CD">
        <w:rPr>
          <w:rFonts w:ascii="Times New Roman" w:eastAsia="Times New Roman" w:hAnsi="Times New Roman" w:cs="Times New Roman"/>
          <w:sz w:val="21"/>
          <w:szCs w:val="21"/>
        </w:rPr>
        <w:t xml:space="preserve">có chính sách </w:t>
      </w:r>
      <w:r w:rsidR="003C602B" w:rsidRPr="006F56CD">
        <w:rPr>
          <w:rFonts w:ascii="Times New Roman" w:eastAsia="Times New Roman" w:hAnsi="Times New Roman" w:cs="Times New Roman"/>
          <w:sz w:val="21"/>
          <w:szCs w:val="21"/>
        </w:rPr>
        <w:t>hỗ trợ gười học nghề và người sử dụng lao động.</w:t>
      </w:r>
    </w:p>
    <w:p w14:paraId="6963B574" w14:textId="752B10D5" w:rsidR="00435518" w:rsidRPr="006F56CD" w:rsidRDefault="00987543" w:rsidP="00A06FA8">
      <w:pPr>
        <w:spacing w:after="0" w:line="240" w:lineRule="auto"/>
        <w:ind w:firstLine="284"/>
        <w:jc w:val="both"/>
        <w:rPr>
          <w:rFonts w:ascii="Times New Roman" w:eastAsia="Times New Roman" w:hAnsi="Times New Roman" w:cs="Times New Roman"/>
          <w:sz w:val="21"/>
          <w:szCs w:val="21"/>
        </w:rPr>
      </w:pPr>
      <w:r w:rsidRPr="00A06FA8">
        <w:rPr>
          <w:rFonts w:ascii="Times New Roman" w:eastAsia="Times New Roman" w:hAnsi="Times New Roman" w:cs="Times New Roman"/>
          <w:b/>
          <w:bCs/>
          <w:sz w:val="21"/>
          <w:szCs w:val="21"/>
          <w:lang w:val="vi-VN"/>
        </w:rPr>
        <w:t>2.2.9</w:t>
      </w:r>
      <w:r w:rsidR="00A06FA8" w:rsidRPr="00A06FA8">
        <w:rPr>
          <w:rFonts w:ascii="Times New Roman" w:eastAsia="Times New Roman" w:hAnsi="Times New Roman" w:cs="Times New Roman"/>
          <w:b/>
          <w:bCs/>
          <w:sz w:val="21"/>
          <w:szCs w:val="21"/>
        </w:rPr>
        <w:t>.</w:t>
      </w:r>
      <w:r w:rsidRPr="00A06FA8">
        <w:rPr>
          <w:rFonts w:ascii="Times New Roman" w:eastAsia="Times New Roman" w:hAnsi="Times New Roman" w:cs="Times New Roman"/>
          <w:b/>
          <w:bCs/>
          <w:sz w:val="21"/>
          <w:szCs w:val="21"/>
          <w:lang w:val="vi-VN"/>
        </w:rPr>
        <w:t xml:space="preserve"> </w:t>
      </w:r>
      <w:r w:rsidR="003C602B" w:rsidRPr="00A06FA8">
        <w:rPr>
          <w:rFonts w:ascii="Times New Roman" w:eastAsia="Times New Roman" w:hAnsi="Times New Roman" w:cs="Times New Roman"/>
          <w:b/>
          <w:bCs/>
          <w:sz w:val="21"/>
          <w:szCs w:val="21"/>
        </w:rPr>
        <w:t>Đầu tư vào GDNN: Để giảm thiểu tình trạng thiếu hụt kỹ năng trong tương lai và khủng hoảng</w:t>
      </w:r>
      <w:r w:rsidR="0081449C" w:rsidRPr="00A06FA8">
        <w:rPr>
          <w:rFonts w:ascii="Times New Roman" w:eastAsia="Times New Roman" w:hAnsi="Times New Roman" w:cs="Times New Roman"/>
          <w:b/>
          <w:bCs/>
          <w:sz w:val="21"/>
          <w:szCs w:val="21"/>
        </w:rPr>
        <w:t xml:space="preserve"> sau dại dịch</w:t>
      </w:r>
      <w:r w:rsidR="003C602B" w:rsidRPr="00A06FA8">
        <w:rPr>
          <w:rFonts w:ascii="Times New Roman" w:eastAsia="Times New Roman" w:hAnsi="Times New Roman" w:cs="Times New Roman"/>
          <w:b/>
          <w:bCs/>
          <w:sz w:val="21"/>
          <w:szCs w:val="21"/>
        </w:rPr>
        <w:t>, các quốc gia đang tập trung đầu tư vào GDNN và phát triển kỹ năn</w:t>
      </w:r>
      <w:r w:rsidR="00A06FA8">
        <w:rPr>
          <w:rFonts w:ascii="Times New Roman" w:eastAsia="Times New Roman" w:hAnsi="Times New Roman" w:cs="Times New Roman"/>
          <w:b/>
          <w:bCs/>
          <w:sz w:val="21"/>
          <w:szCs w:val="21"/>
        </w:rPr>
        <w:t>g</w:t>
      </w:r>
      <w:r w:rsidR="003C602B" w:rsidRPr="006F56CD">
        <w:rPr>
          <w:rFonts w:ascii="Times New Roman" w:eastAsia="Times New Roman" w:hAnsi="Times New Roman" w:cs="Times New Roman"/>
          <w:sz w:val="21"/>
          <w:szCs w:val="21"/>
        </w:rPr>
        <w:t xml:space="preserve"> </w:t>
      </w:r>
    </w:p>
    <w:p w14:paraId="5D2CA910" w14:textId="77777777" w:rsidR="00435518"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lastRenderedPageBreak/>
        <w:t xml:space="preserve">Thụy Điển, thông qua gói khủng hoảng về việc làm và chuyển đổi, đã đưa ra kế hoạch tăng cường tài trợ và hỗ trợ thêm cho GDNN bao gồm các nhà cung cấp đào tạo từ xa. </w:t>
      </w:r>
    </w:p>
    <w:p w14:paraId="479EE4E3" w14:textId="30CBD4BA"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Tại Hoa Kỳ, các khoản trợ cấp </w:t>
      </w:r>
      <w:r w:rsidR="0081449C" w:rsidRPr="006F56CD">
        <w:rPr>
          <w:rFonts w:ascii="Times New Roman" w:eastAsia="Times New Roman" w:hAnsi="Times New Roman" w:cs="Times New Roman"/>
          <w:sz w:val="21"/>
          <w:szCs w:val="21"/>
        </w:rPr>
        <w:t>“</w:t>
      </w:r>
      <w:r w:rsidRPr="006F56CD">
        <w:rPr>
          <w:rFonts w:ascii="Times New Roman" w:eastAsia="Times New Roman" w:hAnsi="Times New Roman" w:cs="Times New Roman"/>
          <w:sz w:val="21"/>
          <w:szCs w:val="21"/>
        </w:rPr>
        <w:t xml:space="preserve">Sẵn sàng </w:t>
      </w:r>
      <w:r w:rsidR="00E15A41" w:rsidRPr="006F56CD">
        <w:rPr>
          <w:rFonts w:ascii="Times New Roman" w:eastAsia="Times New Roman" w:hAnsi="Times New Roman" w:cs="Times New Roman"/>
          <w:sz w:val="21"/>
          <w:szCs w:val="21"/>
        </w:rPr>
        <w:t>h</w:t>
      </w:r>
      <w:r w:rsidRPr="006F56CD">
        <w:rPr>
          <w:rFonts w:ascii="Times New Roman" w:eastAsia="Times New Roman" w:hAnsi="Times New Roman" w:cs="Times New Roman"/>
          <w:sz w:val="21"/>
          <w:szCs w:val="21"/>
        </w:rPr>
        <w:t>ọc nghề</w:t>
      </w:r>
      <w:r w:rsidR="0081449C" w:rsidRPr="006F56CD">
        <w:rPr>
          <w:rFonts w:ascii="Times New Roman" w:eastAsia="Times New Roman" w:hAnsi="Times New Roman" w:cs="Times New Roman"/>
          <w:sz w:val="21"/>
          <w:szCs w:val="21"/>
        </w:rPr>
        <w:t>”</w:t>
      </w:r>
      <w:r w:rsidRPr="006F56CD">
        <w:rPr>
          <w:rFonts w:ascii="Times New Roman" w:eastAsia="Times New Roman" w:hAnsi="Times New Roman" w:cs="Times New Roman"/>
          <w:sz w:val="21"/>
          <w:szCs w:val="21"/>
        </w:rPr>
        <w:t xml:space="preserve"> cho </w:t>
      </w:r>
      <w:r w:rsidR="0081449C" w:rsidRPr="006F56CD">
        <w:rPr>
          <w:rFonts w:ascii="Times New Roman" w:eastAsia="Times New Roman" w:hAnsi="Times New Roman" w:cs="Times New Roman"/>
          <w:sz w:val="21"/>
          <w:szCs w:val="21"/>
        </w:rPr>
        <w:t>t</w:t>
      </w:r>
      <w:r w:rsidRPr="006F56CD">
        <w:rPr>
          <w:rFonts w:ascii="Times New Roman" w:eastAsia="Times New Roman" w:hAnsi="Times New Roman" w:cs="Times New Roman"/>
          <w:sz w:val="21"/>
          <w:szCs w:val="21"/>
        </w:rPr>
        <w:t xml:space="preserve">hanh niên (42,5 triệu USD), được lên kế hoạch trước khi xảy ra khủng hoảng nhưng được công bố vào tháng 4 năm 2020, đang hỗ trợ việc tuyển sinh thanh niên trong trường hoặc ngoài trường (từ 16-24 tuổi) thành </w:t>
      </w:r>
      <w:r w:rsidR="0081449C" w:rsidRPr="006F56CD">
        <w:rPr>
          <w:rFonts w:ascii="Times New Roman" w:eastAsia="Times New Roman" w:hAnsi="Times New Roman" w:cs="Times New Roman"/>
          <w:sz w:val="21"/>
          <w:szCs w:val="21"/>
        </w:rPr>
        <w:t>c</w:t>
      </w:r>
      <w:r w:rsidRPr="006F56CD">
        <w:rPr>
          <w:rFonts w:ascii="Times New Roman" w:eastAsia="Times New Roman" w:hAnsi="Times New Roman" w:cs="Times New Roman"/>
          <w:sz w:val="21"/>
          <w:szCs w:val="21"/>
        </w:rPr>
        <w:t xml:space="preserve">ác </w:t>
      </w:r>
      <w:r w:rsidR="0081449C" w:rsidRPr="006F56CD">
        <w:rPr>
          <w:rFonts w:ascii="Times New Roman" w:eastAsia="Times New Roman" w:hAnsi="Times New Roman" w:cs="Times New Roman"/>
          <w:sz w:val="21"/>
          <w:szCs w:val="21"/>
        </w:rPr>
        <w:t>c</w:t>
      </w:r>
      <w:r w:rsidRPr="006F56CD">
        <w:rPr>
          <w:rFonts w:ascii="Times New Roman" w:eastAsia="Times New Roman" w:hAnsi="Times New Roman" w:cs="Times New Roman"/>
          <w:sz w:val="21"/>
          <w:szCs w:val="21"/>
        </w:rPr>
        <w:t xml:space="preserve">hương trình </w:t>
      </w:r>
      <w:r w:rsidR="0081449C" w:rsidRPr="006F56CD">
        <w:rPr>
          <w:rFonts w:ascii="Times New Roman" w:eastAsia="Times New Roman" w:hAnsi="Times New Roman" w:cs="Times New Roman"/>
          <w:sz w:val="21"/>
          <w:szCs w:val="21"/>
        </w:rPr>
        <w:t>h</w:t>
      </w:r>
      <w:r w:rsidRPr="006F56CD">
        <w:rPr>
          <w:rFonts w:ascii="Times New Roman" w:eastAsia="Times New Roman" w:hAnsi="Times New Roman" w:cs="Times New Roman"/>
          <w:sz w:val="21"/>
          <w:szCs w:val="21"/>
        </w:rPr>
        <w:t>ọc nghề hiện có cũng như các chương trình trước khi học nghề.</w:t>
      </w:r>
    </w:p>
    <w:p w14:paraId="5DA49D2D" w14:textId="6D222187" w:rsidR="00161AC2" w:rsidRPr="006F56CD" w:rsidRDefault="00161AC2" w:rsidP="00A06FA8">
      <w:pPr>
        <w:pStyle w:val="ListParagraph"/>
        <w:numPr>
          <w:ilvl w:val="1"/>
          <w:numId w:val="3"/>
        </w:numPr>
        <w:tabs>
          <w:tab w:val="left" w:pos="426"/>
        </w:tabs>
        <w:spacing w:after="0" w:line="240" w:lineRule="auto"/>
        <w:ind w:left="0" w:firstLine="0"/>
        <w:jc w:val="both"/>
        <w:outlineLvl w:val="0"/>
        <w:rPr>
          <w:rFonts w:ascii="Times New Roman" w:hAnsi="Times New Roman" w:cs="Times New Roman"/>
          <w:b/>
          <w:bCs/>
          <w:sz w:val="21"/>
          <w:szCs w:val="21"/>
          <w:lang w:val="vi-VN"/>
        </w:rPr>
      </w:pPr>
      <w:bookmarkStart w:id="1" w:name="_Toc63710318"/>
      <w:r w:rsidRPr="006F56CD">
        <w:rPr>
          <w:rFonts w:ascii="Times New Roman" w:hAnsi="Times New Roman" w:cs="Times New Roman"/>
          <w:b/>
          <w:bCs/>
          <w:sz w:val="21"/>
          <w:szCs w:val="21"/>
          <w:lang w:val="vi-VN"/>
        </w:rPr>
        <w:t xml:space="preserve">THỰC TRẠNG </w:t>
      </w:r>
      <w:r w:rsidR="00A45CEF" w:rsidRPr="006F56CD">
        <w:rPr>
          <w:rFonts w:ascii="Times New Roman" w:hAnsi="Times New Roman" w:cs="Times New Roman"/>
          <w:b/>
          <w:bCs/>
          <w:sz w:val="21"/>
          <w:szCs w:val="21"/>
          <w:lang w:val="vi-VN"/>
        </w:rPr>
        <w:t xml:space="preserve">PHÁT TRIỂN ĐÀO TẠO </w:t>
      </w:r>
      <w:r w:rsidR="00C50B41" w:rsidRPr="006F56CD">
        <w:rPr>
          <w:rFonts w:ascii="Times New Roman" w:hAnsi="Times New Roman" w:cs="Times New Roman"/>
          <w:b/>
          <w:bCs/>
          <w:sz w:val="21"/>
          <w:szCs w:val="21"/>
          <w:lang w:val="vi-VN"/>
        </w:rPr>
        <w:t xml:space="preserve">NGUỒN NHÂN LỰC </w:t>
      </w:r>
      <w:r w:rsidRPr="006F56CD">
        <w:rPr>
          <w:rFonts w:ascii="Times New Roman" w:hAnsi="Times New Roman" w:cs="Times New Roman"/>
          <w:b/>
          <w:bCs/>
          <w:sz w:val="21"/>
          <w:szCs w:val="21"/>
          <w:lang w:val="vi-VN"/>
        </w:rPr>
        <w:t>TRƯỜNG CAO ĐẲNG LÝ TỰ TRỌNG T</w:t>
      </w:r>
      <w:r w:rsidR="002C1BA9" w:rsidRPr="006F56CD">
        <w:rPr>
          <w:rFonts w:ascii="Times New Roman" w:hAnsi="Times New Roman" w:cs="Times New Roman"/>
          <w:b/>
          <w:bCs/>
          <w:sz w:val="21"/>
          <w:szCs w:val="21"/>
          <w:lang w:val="vi-VN"/>
        </w:rPr>
        <w:t>HÀNH PHỐ</w:t>
      </w:r>
      <w:r w:rsidRPr="006F56CD">
        <w:rPr>
          <w:rFonts w:ascii="Times New Roman" w:hAnsi="Times New Roman" w:cs="Times New Roman"/>
          <w:b/>
          <w:bCs/>
          <w:sz w:val="21"/>
          <w:szCs w:val="21"/>
          <w:lang w:val="vi-VN"/>
        </w:rPr>
        <w:t xml:space="preserve"> HỒ CHÍ MINH</w:t>
      </w:r>
      <w:bookmarkEnd w:id="1"/>
      <w:r w:rsidRPr="006F56CD">
        <w:rPr>
          <w:rFonts w:ascii="Times New Roman" w:hAnsi="Times New Roman" w:cs="Times New Roman"/>
          <w:b/>
          <w:bCs/>
          <w:sz w:val="21"/>
          <w:szCs w:val="21"/>
          <w:lang w:val="vi-VN"/>
        </w:rPr>
        <w:t xml:space="preserve"> </w:t>
      </w:r>
    </w:p>
    <w:p w14:paraId="0D85621C" w14:textId="3D1008F5" w:rsidR="00161AC2" w:rsidRPr="006F56CD" w:rsidRDefault="00161AC2" w:rsidP="00A06FA8">
      <w:pPr>
        <w:spacing w:after="0" w:line="240" w:lineRule="auto"/>
        <w:ind w:firstLine="284"/>
        <w:jc w:val="both"/>
        <w:rPr>
          <w:rFonts w:ascii="Times New Roman" w:hAnsi="Times New Roman" w:cs="Times New Roman"/>
          <w:b/>
          <w:bCs/>
          <w:sz w:val="21"/>
          <w:szCs w:val="21"/>
          <w:lang w:val="pt-BR"/>
        </w:rPr>
      </w:pPr>
      <w:r w:rsidRPr="006F56CD">
        <w:rPr>
          <w:rFonts w:ascii="Times New Roman" w:hAnsi="Times New Roman" w:cs="Times New Roman"/>
          <w:b/>
          <w:bCs/>
          <w:sz w:val="21"/>
          <w:szCs w:val="21"/>
          <w:lang w:val="pt-BR"/>
        </w:rPr>
        <w:t>2.3.1</w:t>
      </w:r>
      <w:r w:rsidR="00FD0BEE">
        <w:rPr>
          <w:rFonts w:ascii="Times New Roman" w:hAnsi="Times New Roman" w:cs="Times New Roman"/>
          <w:b/>
          <w:bCs/>
          <w:sz w:val="21"/>
          <w:szCs w:val="21"/>
          <w:lang w:val="pt-BR"/>
        </w:rPr>
        <w:t>.</w:t>
      </w:r>
      <w:r w:rsidRPr="006F56CD">
        <w:rPr>
          <w:rFonts w:ascii="Times New Roman" w:hAnsi="Times New Roman" w:cs="Times New Roman"/>
          <w:b/>
          <w:bCs/>
          <w:sz w:val="21"/>
          <w:szCs w:val="21"/>
          <w:lang w:val="pt-BR"/>
        </w:rPr>
        <w:t xml:space="preserve"> </w:t>
      </w:r>
      <w:r w:rsidR="00815A2C" w:rsidRPr="006F56CD">
        <w:rPr>
          <w:rFonts w:ascii="Times New Roman" w:hAnsi="Times New Roman" w:cs="Times New Roman"/>
          <w:b/>
          <w:bCs/>
          <w:sz w:val="21"/>
          <w:szCs w:val="21"/>
          <w:lang w:val="pt-BR"/>
        </w:rPr>
        <w:t xml:space="preserve">Quy mô đào tạo </w:t>
      </w:r>
    </w:p>
    <w:p w14:paraId="01CA530F" w14:textId="25C25D22" w:rsidR="00E15A41" w:rsidRPr="006F56CD" w:rsidRDefault="001522A3" w:rsidP="00A06FA8">
      <w:pPr>
        <w:spacing w:after="0" w:line="240" w:lineRule="auto"/>
        <w:ind w:firstLine="284"/>
        <w:jc w:val="both"/>
        <w:rPr>
          <w:rFonts w:ascii="Times New Roman" w:hAnsi="Times New Roman" w:cs="Times New Roman"/>
          <w:sz w:val="21"/>
          <w:szCs w:val="21"/>
          <w:lang w:val="nb-NO"/>
        </w:rPr>
      </w:pPr>
      <w:r w:rsidRPr="006F56CD">
        <w:rPr>
          <w:rFonts w:ascii="Times New Roman" w:hAnsi="Times New Roman" w:cs="Times New Roman"/>
          <w:sz w:val="21"/>
          <w:szCs w:val="21"/>
          <w:lang w:val="nb-NO"/>
        </w:rPr>
        <w:t xml:space="preserve">Trường Cao đẳng Lý Tự Trọng Thành phố Hồ Chí Minh được Bộ Lao động – Thương binh và Xã hội cấp phép đào tạo 50 ngành, nghề trình độ cao đẳng, trung cấp; trong đó có 44 chương trình đào tạo bậc cao đẳng, 44 chương trình đào tạo bậc trung cấp; các loại hình đào tạo gồm: hệ đào tạo chính qui, chất lượng cao, ngành trọng điểm (02 ngành cấp độ quốc tế, 02 ngành cấp độ khu vực ASEAN, 03 ngành cấp độ quốc gia) và đào tạo chất lượng cao song hành cùng doanh nghiệp. Ngành, nghề đào tạo tại Trường rất đa dạng gồm các nhóm ngành kỹ thuật, kinh tế, dịch vụ và ngoại ngữ.  Bên cạnh đó, Trường còn mở nhiều  lớp dạy nghề ngắn hạn, bồi dưỡng tay nghề, thi lấy chứng chỉ bậc thợ phục vụ nhu cầu người học. </w:t>
      </w:r>
    </w:p>
    <w:p w14:paraId="3C934789" w14:textId="59E35F55" w:rsidR="00161AC2" w:rsidRPr="006F56CD" w:rsidRDefault="00E15A41" w:rsidP="00A06FA8">
      <w:pPr>
        <w:tabs>
          <w:tab w:val="left" w:pos="1134"/>
        </w:tabs>
        <w:spacing w:after="0" w:line="240" w:lineRule="auto"/>
        <w:ind w:firstLine="284"/>
        <w:jc w:val="both"/>
        <w:outlineLvl w:val="0"/>
        <w:rPr>
          <w:rFonts w:ascii="Times New Roman" w:hAnsi="Times New Roman" w:cs="Times New Roman"/>
          <w:b/>
          <w:bCs/>
          <w:sz w:val="21"/>
          <w:szCs w:val="21"/>
          <w:lang w:val="pt-BR"/>
        </w:rPr>
      </w:pPr>
      <w:r w:rsidRPr="006F56CD">
        <w:rPr>
          <w:rFonts w:ascii="Times New Roman" w:hAnsi="Times New Roman" w:cs="Times New Roman"/>
          <w:sz w:val="21"/>
          <w:szCs w:val="21"/>
          <w:lang w:val="pt-BR"/>
        </w:rPr>
        <w:t>Trường có kế hoạch truyền thông và cán bộ nhiều kinh nghiệm làm công tác tư vấn tuyển sinh nên công tác tuyển sinh trong những năm gần đây đạt kết quả cao.</w:t>
      </w:r>
      <w:r w:rsidR="001522A3" w:rsidRPr="006F56CD">
        <w:rPr>
          <w:rFonts w:ascii="Times New Roman" w:hAnsi="Times New Roman" w:cs="Times New Roman"/>
          <w:sz w:val="21"/>
          <w:szCs w:val="21"/>
          <w:lang w:val="nb-NO"/>
        </w:rPr>
        <w:t>Tổng số sinh viên các bậc học, ngành học của Trường hiện nay là trên 15.000 người.</w:t>
      </w:r>
    </w:p>
    <w:p w14:paraId="27BC9095" w14:textId="7B0926BC" w:rsidR="00161AC2" w:rsidRPr="006F56CD" w:rsidRDefault="00161AC2" w:rsidP="00161AC2">
      <w:pPr>
        <w:tabs>
          <w:tab w:val="left" w:pos="1276"/>
        </w:tabs>
        <w:spacing w:after="120" w:line="240" w:lineRule="auto"/>
        <w:jc w:val="center"/>
        <w:outlineLvl w:val="0"/>
        <w:rPr>
          <w:rFonts w:ascii="Times New Roman" w:hAnsi="Times New Roman" w:cs="Times New Roman"/>
          <w:sz w:val="21"/>
          <w:szCs w:val="21"/>
          <w:lang w:val="pt-BR"/>
        </w:rPr>
      </w:pPr>
      <w:r w:rsidRPr="006F56CD">
        <w:rPr>
          <w:rFonts w:ascii="Times New Roman" w:hAnsi="Times New Roman" w:cs="Times New Roman"/>
          <w:b/>
          <w:bCs/>
          <w:sz w:val="21"/>
          <w:szCs w:val="21"/>
          <w:lang w:val="pt-BR"/>
        </w:rPr>
        <w:t>Bảng 1</w:t>
      </w:r>
      <w:r w:rsidRPr="006F56CD">
        <w:rPr>
          <w:rFonts w:ascii="Times New Roman" w:hAnsi="Times New Roman" w:cs="Times New Roman"/>
          <w:sz w:val="21"/>
          <w:szCs w:val="21"/>
          <w:lang w:val="pt-BR"/>
        </w:rPr>
        <w:t xml:space="preserve">- </w:t>
      </w:r>
      <w:r w:rsidRPr="006F56CD">
        <w:rPr>
          <w:rFonts w:ascii="Times New Roman" w:hAnsi="Times New Roman" w:cs="Times New Roman"/>
          <w:b/>
          <w:bCs/>
          <w:sz w:val="21"/>
          <w:szCs w:val="21"/>
          <w:lang w:val="pt-BR"/>
        </w:rPr>
        <w:t>Quy mô đào tạo</w:t>
      </w:r>
    </w:p>
    <w:p w14:paraId="0803647F" w14:textId="77777777" w:rsidR="00161AC2" w:rsidRPr="006F56CD" w:rsidRDefault="00161AC2" w:rsidP="00161AC2">
      <w:pPr>
        <w:spacing w:after="120" w:line="240" w:lineRule="auto"/>
        <w:ind w:firstLine="1134"/>
        <w:jc w:val="right"/>
        <w:rPr>
          <w:rFonts w:ascii="Times New Roman" w:hAnsi="Times New Roman" w:cs="Times New Roman"/>
          <w:sz w:val="21"/>
          <w:szCs w:val="21"/>
          <w:lang w:val="pt-BR"/>
        </w:rPr>
      </w:pPr>
      <w:r w:rsidRPr="006F56CD">
        <w:rPr>
          <w:rFonts w:ascii="Times New Roman" w:hAnsi="Times New Roman" w:cs="Times New Roman"/>
          <w:sz w:val="21"/>
          <w:szCs w:val="21"/>
          <w:lang w:val="pt-BR"/>
        </w:rPr>
        <w:t>ĐVT: Sinh viên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446"/>
        <w:gridCol w:w="1073"/>
        <w:gridCol w:w="1045"/>
        <w:gridCol w:w="1088"/>
        <w:gridCol w:w="1088"/>
        <w:gridCol w:w="1064"/>
        <w:gridCol w:w="1064"/>
      </w:tblGrid>
      <w:tr w:rsidR="00161AC2" w:rsidRPr="006F56CD" w14:paraId="265A8522" w14:textId="77777777" w:rsidTr="00FD0BEE">
        <w:trPr>
          <w:trHeight w:val="616"/>
          <w:tblHeader/>
          <w:jc w:val="center"/>
        </w:trPr>
        <w:tc>
          <w:tcPr>
            <w:tcW w:w="990" w:type="dxa"/>
            <w:vAlign w:val="center"/>
            <w:hideMark/>
          </w:tcPr>
          <w:p w14:paraId="053310BE"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STT</w:t>
            </w:r>
          </w:p>
        </w:tc>
        <w:tc>
          <w:tcPr>
            <w:tcW w:w="1446" w:type="dxa"/>
            <w:vAlign w:val="center"/>
            <w:hideMark/>
          </w:tcPr>
          <w:p w14:paraId="1315E9C5"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Bậc đào tạo</w:t>
            </w:r>
          </w:p>
        </w:tc>
        <w:tc>
          <w:tcPr>
            <w:tcW w:w="1073" w:type="dxa"/>
            <w:vAlign w:val="center"/>
            <w:hideMark/>
          </w:tcPr>
          <w:p w14:paraId="4AB5EC81"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2014 - 2015</w:t>
            </w:r>
          </w:p>
        </w:tc>
        <w:tc>
          <w:tcPr>
            <w:tcW w:w="1045" w:type="dxa"/>
            <w:vAlign w:val="center"/>
            <w:hideMark/>
          </w:tcPr>
          <w:p w14:paraId="403EE4B5" w14:textId="527307BC"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 xml:space="preserve">2015 </w:t>
            </w:r>
            <w:r w:rsidR="00815A2C" w:rsidRPr="006F56CD">
              <w:rPr>
                <w:rFonts w:ascii="Times New Roman" w:hAnsi="Times New Roman" w:cs="Times New Roman"/>
                <w:b/>
                <w:bCs/>
                <w:sz w:val="21"/>
                <w:szCs w:val="21"/>
              </w:rPr>
              <w:t>–</w:t>
            </w:r>
            <w:r w:rsidRPr="006F56CD">
              <w:rPr>
                <w:rFonts w:ascii="Times New Roman" w:hAnsi="Times New Roman" w:cs="Times New Roman"/>
                <w:b/>
                <w:bCs/>
                <w:sz w:val="21"/>
                <w:szCs w:val="21"/>
              </w:rPr>
              <w:t xml:space="preserve"> 2016</w:t>
            </w:r>
          </w:p>
        </w:tc>
        <w:tc>
          <w:tcPr>
            <w:tcW w:w="1088" w:type="dxa"/>
            <w:vAlign w:val="center"/>
            <w:hideMark/>
          </w:tcPr>
          <w:p w14:paraId="47D8D769"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2016 -2017</w:t>
            </w:r>
          </w:p>
        </w:tc>
        <w:tc>
          <w:tcPr>
            <w:tcW w:w="1088" w:type="dxa"/>
            <w:vAlign w:val="center"/>
            <w:hideMark/>
          </w:tcPr>
          <w:p w14:paraId="64CCA0F2"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2017 -2018</w:t>
            </w:r>
          </w:p>
        </w:tc>
        <w:tc>
          <w:tcPr>
            <w:tcW w:w="1064" w:type="dxa"/>
            <w:vAlign w:val="center"/>
            <w:hideMark/>
          </w:tcPr>
          <w:p w14:paraId="194760E6"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2018 -2019</w:t>
            </w:r>
          </w:p>
        </w:tc>
        <w:tc>
          <w:tcPr>
            <w:tcW w:w="1064" w:type="dxa"/>
            <w:vAlign w:val="center"/>
            <w:hideMark/>
          </w:tcPr>
          <w:p w14:paraId="625D0A21"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2019 -2020</w:t>
            </w:r>
          </w:p>
        </w:tc>
      </w:tr>
      <w:tr w:rsidR="00161AC2" w:rsidRPr="006F56CD" w14:paraId="749D3D31" w14:textId="77777777" w:rsidTr="00FD0BEE">
        <w:trPr>
          <w:trHeight w:val="56"/>
          <w:jc w:val="center"/>
        </w:trPr>
        <w:tc>
          <w:tcPr>
            <w:tcW w:w="990" w:type="dxa"/>
            <w:vAlign w:val="center"/>
            <w:hideMark/>
          </w:tcPr>
          <w:p w14:paraId="79B22777"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1</w:t>
            </w:r>
          </w:p>
        </w:tc>
        <w:tc>
          <w:tcPr>
            <w:tcW w:w="1446" w:type="dxa"/>
            <w:vAlign w:val="center"/>
            <w:hideMark/>
          </w:tcPr>
          <w:p w14:paraId="42A0F053"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Cao đẳng</w:t>
            </w:r>
          </w:p>
        </w:tc>
        <w:tc>
          <w:tcPr>
            <w:tcW w:w="1073" w:type="dxa"/>
            <w:vAlign w:val="center"/>
            <w:hideMark/>
          </w:tcPr>
          <w:p w14:paraId="33306FCD"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2.466</w:t>
            </w:r>
          </w:p>
        </w:tc>
        <w:tc>
          <w:tcPr>
            <w:tcW w:w="1045" w:type="dxa"/>
            <w:vAlign w:val="center"/>
            <w:hideMark/>
          </w:tcPr>
          <w:p w14:paraId="643DE888"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4.148</w:t>
            </w:r>
          </w:p>
        </w:tc>
        <w:tc>
          <w:tcPr>
            <w:tcW w:w="1088" w:type="dxa"/>
            <w:vAlign w:val="center"/>
            <w:hideMark/>
          </w:tcPr>
          <w:p w14:paraId="360E9A2D"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7.951</w:t>
            </w:r>
          </w:p>
        </w:tc>
        <w:tc>
          <w:tcPr>
            <w:tcW w:w="1088" w:type="dxa"/>
            <w:vAlign w:val="center"/>
            <w:hideMark/>
          </w:tcPr>
          <w:p w14:paraId="693D71FC"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9.226</w:t>
            </w:r>
          </w:p>
        </w:tc>
        <w:tc>
          <w:tcPr>
            <w:tcW w:w="1064" w:type="dxa"/>
            <w:vAlign w:val="center"/>
            <w:hideMark/>
          </w:tcPr>
          <w:p w14:paraId="754AAEE1"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9.669</w:t>
            </w:r>
          </w:p>
        </w:tc>
        <w:tc>
          <w:tcPr>
            <w:tcW w:w="1064" w:type="dxa"/>
            <w:vAlign w:val="center"/>
            <w:hideMark/>
          </w:tcPr>
          <w:p w14:paraId="4D23E1E0"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9.896</w:t>
            </w:r>
          </w:p>
        </w:tc>
      </w:tr>
      <w:tr w:rsidR="00161AC2" w:rsidRPr="006F56CD" w14:paraId="5FDF9E91" w14:textId="77777777" w:rsidTr="00FD0BEE">
        <w:trPr>
          <w:trHeight w:val="105"/>
          <w:jc w:val="center"/>
        </w:trPr>
        <w:tc>
          <w:tcPr>
            <w:tcW w:w="990" w:type="dxa"/>
            <w:vAlign w:val="center"/>
            <w:hideMark/>
          </w:tcPr>
          <w:p w14:paraId="4F417371"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2</w:t>
            </w:r>
          </w:p>
        </w:tc>
        <w:tc>
          <w:tcPr>
            <w:tcW w:w="1446" w:type="dxa"/>
            <w:vAlign w:val="center"/>
            <w:hideMark/>
          </w:tcPr>
          <w:p w14:paraId="1CF68C98"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Trung cấp</w:t>
            </w:r>
          </w:p>
        </w:tc>
        <w:tc>
          <w:tcPr>
            <w:tcW w:w="1073" w:type="dxa"/>
            <w:vAlign w:val="center"/>
            <w:hideMark/>
          </w:tcPr>
          <w:p w14:paraId="397C7531"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584</w:t>
            </w:r>
          </w:p>
        </w:tc>
        <w:tc>
          <w:tcPr>
            <w:tcW w:w="1045" w:type="dxa"/>
            <w:vAlign w:val="center"/>
            <w:hideMark/>
          </w:tcPr>
          <w:p w14:paraId="76A8A7B2"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1.150</w:t>
            </w:r>
          </w:p>
        </w:tc>
        <w:tc>
          <w:tcPr>
            <w:tcW w:w="1088" w:type="dxa"/>
            <w:vAlign w:val="center"/>
            <w:hideMark/>
          </w:tcPr>
          <w:p w14:paraId="3F366222"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2.764</w:t>
            </w:r>
          </w:p>
        </w:tc>
        <w:tc>
          <w:tcPr>
            <w:tcW w:w="1088" w:type="dxa"/>
            <w:vAlign w:val="center"/>
            <w:hideMark/>
          </w:tcPr>
          <w:p w14:paraId="245F7F9B"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4.033</w:t>
            </w:r>
          </w:p>
        </w:tc>
        <w:tc>
          <w:tcPr>
            <w:tcW w:w="1064" w:type="dxa"/>
            <w:vAlign w:val="center"/>
            <w:hideMark/>
          </w:tcPr>
          <w:p w14:paraId="7EAF1B32"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5.099</w:t>
            </w:r>
          </w:p>
        </w:tc>
        <w:tc>
          <w:tcPr>
            <w:tcW w:w="1064" w:type="dxa"/>
            <w:vAlign w:val="center"/>
            <w:hideMark/>
          </w:tcPr>
          <w:p w14:paraId="1EB34EB8" w14:textId="77777777" w:rsidR="00161AC2" w:rsidRPr="006F56CD" w:rsidRDefault="00161AC2" w:rsidP="00161AC2">
            <w:pPr>
              <w:spacing w:after="120" w:line="240" w:lineRule="auto"/>
              <w:jc w:val="center"/>
              <w:rPr>
                <w:rFonts w:ascii="Times New Roman" w:hAnsi="Times New Roman" w:cs="Times New Roman"/>
                <w:sz w:val="21"/>
                <w:szCs w:val="21"/>
              </w:rPr>
            </w:pPr>
            <w:r w:rsidRPr="006F56CD">
              <w:rPr>
                <w:rFonts w:ascii="Times New Roman" w:hAnsi="Times New Roman" w:cs="Times New Roman"/>
                <w:sz w:val="21"/>
                <w:szCs w:val="21"/>
              </w:rPr>
              <w:t>5.268</w:t>
            </w:r>
          </w:p>
        </w:tc>
      </w:tr>
      <w:tr w:rsidR="00161AC2" w:rsidRPr="006F56CD" w14:paraId="0A428223" w14:textId="77777777" w:rsidTr="00FD0BEE">
        <w:trPr>
          <w:trHeight w:val="56"/>
          <w:jc w:val="center"/>
        </w:trPr>
        <w:tc>
          <w:tcPr>
            <w:tcW w:w="2436" w:type="dxa"/>
            <w:gridSpan w:val="2"/>
            <w:vAlign w:val="center"/>
            <w:hideMark/>
          </w:tcPr>
          <w:p w14:paraId="20D30395"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Tổng cộng</w:t>
            </w:r>
          </w:p>
        </w:tc>
        <w:tc>
          <w:tcPr>
            <w:tcW w:w="1073" w:type="dxa"/>
            <w:vAlign w:val="center"/>
            <w:hideMark/>
          </w:tcPr>
          <w:p w14:paraId="5A3D3BFA"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3.050</w:t>
            </w:r>
          </w:p>
        </w:tc>
        <w:tc>
          <w:tcPr>
            <w:tcW w:w="1045" w:type="dxa"/>
            <w:vAlign w:val="center"/>
            <w:hideMark/>
          </w:tcPr>
          <w:p w14:paraId="7A32BF48"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5.298</w:t>
            </w:r>
          </w:p>
        </w:tc>
        <w:tc>
          <w:tcPr>
            <w:tcW w:w="1088" w:type="dxa"/>
            <w:vAlign w:val="center"/>
            <w:hideMark/>
          </w:tcPr>
          <w:p w14:paraId="07E128B7"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10.715</w:t>
            </w:r>
          </w:p>
        </w:tc>
        <w:tc>
          <w:tcPr>
            <w:tcW w:w="1088" w:type="dxa"/>
            <w:vAlign w:val="center"/>
            <w:hideMark/>
          </w:tcPr>
          <w:p w14:paraId="63E3BC2F"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13.259</w:t>
            </w:r>
          </w:p>
        </w:tc>
        <w:tc>
          <w:tcPr>
            <w:tcW w:w="1064" w:type="dxa"/>
            <w:vAlign w:val="center"/>
            <w:hideMark/>
          </w:tcPr>
          <w:p w14:paraId="32B750C2"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14.768</w:t>
            </w:r>
          </w:p>
        </w:tc>
        <w:tc>
          <w:tcPr>
            <w:tcW w:w="1064" w:type="dxa"/>
            <w:vAlign w:val="center"/>
            <w:hideMark/>
          </w:tcPr>
          <w:p w14:paraId="3DA1FBB7" w14:textId="77777777" w:rsidR="00161AC2" w:rsidRPr="006F56CD" w:rsidRDefault="00161AC2" w:rsidP="00161AC2">
            <w:pPr>
              <w:spacing w:after="120" w:line="240" w:lineRule="auto"/>
              <w:jc w:val="center"/>
              <w:rPr>
                <w:rFonts w:ascii="Times New Roman" w:hAnsi="Times New Roman" w:cs="Times New Roman"/>
                <w:b/>
                <w:bCs/>
                <w:sz w:val="21"/>
                <w:szCs w:val="21"/>
              </w:rPr>
            </w:pPr>
            <w:r w:rsidRPr="006F56CD">
              <w:rPr>
                <w:rFonts w:ascii="Times New Roman" w:hAnsi="Times New Roman" w:cs="Times New Roman"/>
                <w:b/>
                <w:bCs/>
                <w:sz w:val="21"/>
                <w:szCs w:val="21"/>
              </w:rPr>
              <w:t>15.164</w:t>
            </w:r>
          </w:p>
        </w:tc>
      </w:tr>
    </w:tbl>
    <w:p w14:paraId="3FD6EF8F" w14:textId="3E746DD8" w:rsidR="00161AC2" w:rsidRPr="006F56CD" w:rsidRDefault="00161AC2" w:rsidP="00A06FA8">
      <w:pPr>
        <w:spacing w:after="0" w:line="240" w:lineRule="auto"/>
        <w:ind w:firstLine="284"/>
        <w:jc w:val="both"/>
        <w:rPr>
          <w:rFonts w:ascii="Times New Roman" w:hAnsi="Times New Roman" w:cs="Times New Roman"/>
          <w:sz w:val="21"/>
          <w:szCs w:val="21"/>
          <w:lang w:val="pt-BR"/>
        </w:rPr>
      </w:pPr>
      <w:r w:rsidRPr="006F56CD">
        <w:rPr>
          <w:rFonts w:ascii="Times New Roman" w:hAnsi="Times New Roman" w:cs="Times New Roman"/>
          <w:sz w:val="21"/>
          <w:szCs w:val="21"/>
          <w:lang w:val="es-ES" w:eastAsia="x-none"/>
        </w:rPr>
        <w:t xml:space="preserve">Năm </w:t>
      </w:r>
      <w:r w:rsidRPr="006F56CD">
        <w:rPr>
          <w:rFonts w:ascii="Times New Roman" w:hAnsi="Times New Roman" w:cs="Times New Roman"/>
          <w:sz w:val="21"/>
          <w:szCs w:val="21"/>
          <w:lang w:val="nb-NO"/>
        </w:rPr>
        <w:t>2020</w:t>
      </w:r>
      <w:r w:rsidRPr="006F56CD">
        <w:rPr>
          <w:rFonts w:ascii="Times New Roman" w:hAnsi="Times New Roman" w:cs="Times New Roman"/>
          <w:sz w:val="21"/>
          <w:szCs w:val="21"/>
          <w:lang w:val="es-ES" w:eastAsia="x-none"/>
        </w:rPr>
        <w:t xml:space="preserve">, Nhà trường hợp tác đào tạo song hành cùng công ty VinFast là mô hình liên kết đào tạo trình độ cao đẳng chuyên ngành Cơ điện tử và Kỹ thuật Ô tô. Sau khi tốt nghiệp, sinh viên sẽ được công nhận danh hiệu Kỹ sư thực hành của trường và Kỹ thuật viên của VinFast. </w:t>
      </w:r>
      <w:r w:rsidRPr="006F56CD">
        <w:rPr>
          <w:rFonts w:ascii="Times New Roman" w:hAnsi="Times New Roman" w:cs="Times New Roman"/>
          <w:sz w:val="21"/>
          <w:szCs w:val="21"/>
          <w:lang w:val="es-ES"/>
        </w:rPr>
        <w:t xml:space="preserve">Ngoài ra, </w:t>
      </w:r>
      <w:r w:rsidRPr="006F56CD">
        <w:rPr>
          <w:rFonts w:ascii="Times New Roman" w:hAnsi="Times New Roman" w:cs="Times New Roman"/>
          <w:sz w:val="21"/>
          <w:szCs w:val="21"/>
          <w:lang w:val="nb-NO"/>
        </w:rPr>
        <w:t>nhà</w:t>
      </w:r>
      <w:r w:rsidRPr="006F56CD">
        <w:rPr>
          <w:rFonts w:ascii="Times New Roman" w:hAnsi="Times New Roman" w:cs="Times New Roman"/>
          <w:sz w:val="21"/>
          <w:szCs w:val="21"/>
          <w:lang w:val="es-ES"/>
        </w:rPr>
        <w:t xml:space="preserve"> trường đã hoàn thành việc xây dựng chương trình đào tạo ngành Cơ khí, Điện – Điện tử theo phương pháp tiếp cận CDIO tiến tới kiểm định theo chuẩn ABET; biên soạn chương trình đào tạo 12 ngành chất lượng cao, đẩy mạnh công tác đào tạo chất lượng cao, nâng cao vị thế và thương hiệu của Nhà trường.</w:t>
      </w:r>
      <w:r w:rsidRPr="006F56CD">
        <w:rPr>
          <w:rFonts w:ascii="Times New Roman" w:hAnsi="Times New Roman" w:cs="Times New Roman"/>
          <w:sz w:val="21"/>
          <w:szCs w:val="21"/>
          <w:lang w:val="vi-VN"/>
        </w:rPr>
        <w:t xml:space="preserve"> Năm</w:t>
      </w:r>
      <w:r w:rsidRPr="006F56CD">
        <w:rPr>
          <w:rFonts w:ascii="Times New Roman" w:hAnsi="Times New Roman" w:cs="Times New Roman"/>
          <w:sz w:val="21"/>
          <w:szCs w:val="21"/>
          <w:lang w:val="pt-BR"/>
        </w:rPr>
        <w:t xml:space="preserve"> học 2019-2020, Trường đã tổ chức đào tạo thí điểm khóa đầu tiên </w:t>
      </w:r>
      <w:r w:rsidRPr="006F56CD">
        <w:rPr>
          <w:rFonts w:ascii="Times New Roman" w:hAnsi="Times New Roman" w:cs="Times New Roman"/>
          <w:sz w:val="21"/>
          <w:szCs w:val="21"/>
          <w:lang w:val="vi-VN"/>
        </w:rPr>
        <w:t>1 lớp (16 sinh viên)</w:t>
      </w:r>
      <w:r w:rsidRPr="006F56CD">
        <w:rPr>
          <w:rFonts w:ascii="Times New Roman" w:hAnsi="Times New Roman" w:cs="Times New Roman"/>
          <w:sz w:val="21"/>
          <w:szCs w:val="21"/>
          <w:lang w:val="pt-BR"/>
        </w:rPr>
        <w:t xml:space="preserve"> ngành Công nghệ Ô tô theo chương trình của Cộng hòa Liên bang Đức, giảng viên tham gia giảng dạy cho khóa học được cử đi tập huấn bồi dưỡng tại Đức. Sinh viên tốt nghiệp sẽ nhận được 02 Bằng tốt nghiệp của Việt Nam và của Đức, tạo điều kiện thuận lợi cho người học có cơ hội làm việc ở trong nước và ngoài nước.</w:t>
      </w:r>
    </w:p>
    <w:p w14:paraId="2E79F0BE" w14:textId="61D43A03" w:rsidR="00161AC2" w:rsidRPr="006F56CD" w:rsidRDefault="00161AC2" w:rsidP="00A06FA8">
      <w:pPr>
        <w:spacing w:after="0" w:line="240" w:lineRule="auto"/>
        <w:ind w:firstLine="284"/>
        <w:outlineLvl w:val="0"/>
        <w:rPr>
          <w:rFonts w:ascii="Times New Roman" w:hAnsi="Times New Roman" w:cs="Times New Roman"/>
          <w:b/>
          <w:sz w:val="21"/>
          <w:szCs w:val="21"/>
          <w:lang w:val="pt-BR"/>
        </w:rPr>
      </w:pPr>
      <w:r w:rsidRPr="006F56CD">
        <w:rPr>
          <w:rFonts w:ascii="Times New Roman" w:hAnsi="Times New Roman" w:cs="Times New Roman"/>
          <w:b/>
          <w:sz w:val="21"/>
          <w:szCs w:val="21"/>
          <w:lang w:val="pt-BR"/>
        </w:rPr>
        <w:t>2.3.2</w:t>
      </w:r>
      <w:r w:rsidR="00FD0BEE">
        <w:rPr>
          <w:rFonts w:ascii="Times New Roman" w:hAnsi="Times New Roman" w:cs="Times New Roman"/>
          <w:b/>
          <w:sz w:val="21"/>
          <w:szCs w:val="21"/>
          <w:lang w:val="pt-BR"/>
        </w:rPr>
        <w:t>.</w:t>
      </w:r>
      <w:r w:rsidRPr="006F56CD">
        <w:rPr>
          <w:rFonts w:ascii="Times New Roman" w:hAnsi="Times New Roman" w:cs="Times New Roman"/>
          <w:b/>
          <w:sz w:val="21"/>
          <w:szCs w:val="21"/>
          <w:lang w:val="pt-BR"/>
        </w:rPr>
        <w:t xml:space="preserve"> Phát triển nhân sự </w:t>
      </w:r>
    </w:p>
    <w:p w14:paraId="17157AEC" w14:textId="4500B33A" w:rsidR="00161AC2" w:rsidRPr="006F56CD" w:rsidRDefault="00161AC2" w:rsidP="00A06FA8">
      <w:pPr>
        <w:tabs>
          <w:tab w:val="left" w:pos="993"/>
        </w:tabs>
        <w:spacing w:after="0" w:line="240" w:lineRule="auto"/>
        <w:ind w:right="-195" w:firstLine="284"/>
        <w:jc w:val="both"/>
        <w:rPr>
          <w:rFonts w:ascii="Times New Roman" w:hAnsi="Times New Roman" w:cs="Times New Roman"/>
          <w:sz w:val="21"/>
          <w:szCs w:val="21"/>
          <w:lang w:val="nb-NO"/>
        </w:rPr>
      </w:pPr>
      <w:r w:rsidRPr="006F56CD">
        <w:rPr>
          <w:rFonts w:ascii="Times New Roman" w:hAnsi="Times New Roman" w:cs="Times New Roman"/>
          <w:sz w:val="21"/>
          <w:szCs w:val="21"/>
          <w:lang w:val="nb-NO"/>
        </w:rPr>
        <w:t>Trường Cao đẳng Lý Tự Trọng Thành phố Hồ Chí Minh có tổng số viên chức và nhân viên là 449 người, trong đó đội ngũ giảng viên là 342 (211 cơ hữu và 131 hợp đồng thỉnh giảng), 107 cán bộ và nhân viên (43 cán bộ quản lý, 64 nhân viên) làm việc tại các phòng, ban chức năng; biên chế 268 người, hợp đồng với Nhà trường là 50 người.</w:t>
      </w:r>
    </w:p>
    <w:p w14:paraId="2E1977AB" w14:textId="77777777" w:rsidR="00161AC2" w:rsidRPr="006F56CD" w:rsidRDefault="00161AC2" w:rsidP="00A06FA8">
      <w:pPr>
        <w:tabs>
          <w:tab w:val="left" w:pos="993"/>
        </w:tabs>
        <w:spacing w:after="0" w:line="240" w:lineRule="auto"/>
        <w:ind w:right="-195" w:firstLine="284"/>
        <w:jc w:val="both"/>
        <w:rPr>
          <w:rFonts w:ascii="Times New Roman" w:hAnsi="Times New Roman" w:cs="Times New Roman"/>
          <w:sz w:val="21"/>
          <w:szCs w:val="21"/>
          <w:lang w:val="vi-VN"/>
        </w:rPr>
      </w:pPr>
      <w:r w:rsidRPr="006F56CD">
        <w:rPr>
          <w:rFonts w:ascii="Times New Roman" w:hAnsi="Times New Roman" w:cs="Times New Roman"/>
          <w:sz w:val="21"/>
          <w:szCs w:val="21"/>
          <w:lang w:val="nb-NO"/>
        </w:rPr>
        <w:t>Về trình độ đội ngũ:</w:t>
      </w:r>
      <w:r w:rsidRPr="006F56CD">
        <w:rPr>
          <w:rFonts w:ascii="Times New Roman" w:hAnsi="Times New Roman" w:cs="Times New Roman"/>
          <w:sz w:val="21"/>
          <w:szCs w:val="21"/>
          <w:lang w:val="vi-VN"/>
        </w:rPr>
        <w:t xml:space="preserve"> </w:t>
      </w:r>
      <w:r w:rsidRPr="006F56CD">
        <w:rPr>
          <w:rFonts w:ascii="Times New Roman" w:hAnsi="Times New Roman" w:cs="Times New Roman"/>
          <w:sz w:val="21"/>
          <w:szCs w:val="21"/>
          <w:lang w:val="nl-NL"/>
        </w:rPr>
        <w:t xml:space="preserve">Giảng viên: 342 người, trong đó 211 giảng viên cơ hữu </w:t>
      </w:r>
      <w:r w:rsidRPr="006F56CD">
        <w:rPr>
          <w:rFonts w:ascii="Times New Roman" w:hAnsi="Times New Roman" w:cs="Times New Roman"/>
          <w:sz w:val="21"/>
          <w:szCs w:val="21"/>
          <w:lang w:val="nb-NO"/>
        </w:rPr>
        <w:t xml:space="preserve">(Tiến sĩ 06; Thạc sĩ 140; Đại học 65) </w:t>
      </w:r>
      <w:r w:rsidRPr="006F56CD">
        <w:rPr>
          <w:rFonts w:ascii="Times New Roman" w:hAnsi="Times New Roman" w:cs="Times New Roman"/>
          <w:sz w:val="21"/>
          <w:szCs w:val="21"/>
          <w:lang w:val="nl-NL"/>
        </w:rPr>
        <w:t>và 131 giảng viên thỉnh giảng (</w:t>
      </w:r>
      <w:r w:rsidRPr="006F56CD">
        <w:rPr>
          <w:rFonts w:ascii="Times New Roman" w:hAnsi="Times New Roman" w:cs="Times New Roman"/>
          <w:sz w:val="21"/>
          <w:szCs w:val="21"/>
          <w:lang w:val="nb-NO"/>
        </w:rPr>
        <w:t>Tiến sĩ 01; Thạc sĩ 63; Đại học 67)</w:t>
      </w:r>
      <w:r w:rsidRPr="006F56CD">
        <w:rPr>
          <w:rFonts w:ascii="Times New Roman" w:hAnsi="Times New Roman" w:cs="Times New Roman"/>
          <w:sz w:val="21"/>
          <w:szCs w:val="21"/>
          <w:lang w:val="nl-NL"/>
        </w:rPr>
        <w:t>.</w:t>
      </w:r>
      <w:r w:rsidRPr="006F56CD">
        <w:rPr>
          <w:rFonts w:ascii="Times New Roman" w:hAnsi="Times New Roman" w:cs="Times New Roman"/>
          <w:sz w:val="21"/>
          <w:szCs w:val="21"/>
          <w:lang w:val="vi-VN"/>
        </w:rPr>
        <w:t xml:space="preserve"> </w:t>
      </w:r>
      <w:r w:rsidRPr="006F56CD">
        <w:rPr>
          <w:rFonts w:ascii="Times New Roman" w:hAnsi="Times New Roman" w:cs="Times New Roman"/>
          <w:spacing w:val="-1"/>
          <w:sz w:val="21"/>
          <w:szCs w:val="21"/>
          <w:lang w:val="vi-VN"/>
        </w:rPr>
        <w:t xml:space="preserve">Cán bộ, nhân viên diện biên chế và hợp đồng là 107 CB, NV thống kê theo trình độ: </w:t>
      </w:r>
      <w:r w:rsidRPr="006F56CD">
        <w:rPr>
          <w:rFonts w:ascii="Times New Roman" w:hAnsi="Times New Roman" w:cs="Times New Roman"/>
          <w:sz w:val="21"/>
          <w:szCs w:val="21"/>
          <w:lang w:val="vi-VN"/>
        </w:rPr>
        <w:t>07 Thạc sĩ; 57 Đại học, 09 Cao đẳng; 34 Trung cấp và lao động phổ thông.</w:t>
      </w:r>
    </w:p>
    <w:p w14:paraId="50F635F9" w14:textId="0DB9D146" w:rsidR="005303AE" w:rsidRPr="00C65104" w:rsidRDefault="00356B86" w:rsidP="00A06FA8">
      <w:pPr>
        <w:pStyle w:val="ListParagraph"/>
        <w:numPr>
          <w:ilvl w:val="1"/>
          <w:numId w:val="3"/>
        </w:numPr>
        <w:tabs>
          <w:tab w:val="left" w:pos="426"/>
        </w:tabs>
        <w:spacing w:after="0" w:line="240" w:lineRule="auto"/>
        <w:ind w:left="0" w:firstLine="0"/>
        <w:jc w:val="both"/>
        <w:rPr>
          <w:rFonts w:ascii="Times New Roman" w:eastAsia="Times New Roman" w:hAnsi="Times New Roman" w:cs="Times New Roman"/>
          <w:b/>
          <w:sz w:val="21"/>
          <w:szCs w:val="21"/>
        </w:rPr>
      </w:pPr>
      <w:r w:rsidRPr="00C65104">
        <w:rPr>
          <w:rFonts w:ascii="Times New Roman" w:eastAsia="Times New Roman" w:hAnsi="Times New Roman" w:cs="Times New Roman"/>
          <w:b/>
          <w:sz w:val="21"/>
          <w:szCs w:val="21"/>
          <w:lang w:val="vi-VN"/>
        </w:rPr>
        <w:lastRenderedPageBreak/>
        <w:t xml:space="preserve">GIẢI PHÁP PHÁT TRIỂN </w:t>
      </w:r>
      <w:r w:rsidR="00A45CEF" w:rsidRPr="00C65104">
        <w:rPr>
          <w:rFonts w:ascii="Times New Roman" w:eastAsia="Times New Roman" w:hAnsi="Times New Roman" w:cs="Times New Roman"/>
          <w:b/>
          <w:sz w:val="21"/>
          <w:szCs w:val="21"/>
          <w:lang w:val="vi-VN"/>
        </w:rPr>
        <w:t xml:space="preserve">ĐÀO TẠO </w:t>
      </w:r>
      <w:r w:rsidR="00A45CEF" w:rsidRPr="00C65104">
        <w:rPr>
          <w:rFonts w:ascii="Times New Roman" w:eastAsia="Times New Roman" w:hAnsi="Times New Roman" w:cs="Times New Roman"/>
          <w:b/>
          <w:sz w:val="21"/>
          <w:szCs w:val="21"/>
        </w:rPr>
        <w:t>LINH HOẠT</w:t>
      </w:r>
      <w:r w:rsidR="00A45CEF" w:rsidRPr="00C65104">
        <w:rPr>
          <w:rFonts w:ascii="Times New Roman" w:eastAsia="Times New Roman" w:hAnsi="Times New Roman" w:cs="Times New Roman"/>
          <w:b/>
          <w:sz w:val="21"/>
          <w:szCs w:val="21"/>
          <w:lang w:val="vi-VN"/>
        </w:rPr>
        <w:t xml:space="preserve"> </w:t>
      </w:r>
      <w:r w:rsidRPr="00C65104">
        <w:rPr>
          <w:rFonts w:ascii="Times New Roman" w:eastAsia="Times New Roman" w:hAnsi="Times New Roman" w:cs="Times New Roman"/>
          <w:b/>
          <w:sz w:val="21"/>
          <w:szCs w:val="21"/>
          <w:lang w:val="vi-VN"/>
        </w:rPr>
        <w:t xml:space="preserve">NGUỒN NHÂN LỰC </w:t>
      </w:r>
      <w:r w:rsidR="00A45CEF" w:rsidRPr="00C65104">
        <w:rPr>
          <w:rFonts w:ascii="Times New Roman" w:eastAsia="Times New Roman" w:hAnsi="Times New Roman" w:cs="Times New Roman"/>
          <w:b/>
          <w:sz w:val="21"/>
          <w:szCs w:val="21"/>
          <w:lang w:val="vi-VN"/>
        </w:rPr>
        <w:t>TRONG BỐI CẢNH CÁCH MẠNG CÔNG NGHIỆP 4.0</w:t>
      </w:r>
      <w:r w:rsidR="00357DA1" w:rsidRPr="00C65104">
        <w:rPr>
          <w:rFonts w:ascii="Times New Roman" w:eastAsia="Times New Roman" w:hAnsi="Times New Roman" w:cs="Times New Roman"/>
          <w:b/>
          <w:sz w:val="21"/>
          <w:szCs w:val="21"/>
          <w:lang w:val="vi-VN"/>
        </w:rPr>
        <w:t xml:space="preserve"> PHỤC HỒI NHANH ẢNH HƯỞNG CỦA KHỦNG HOẢNG COVID-19</w:t>
      </w:r>
      <w:r w:rsidR="00BB7A82" w:rsidRPr="00C65104">
        <w:rPr>
          <w:rFonts w:ascii="Times New Roman" w:eastAsia="Times New Roman" w:hAnsi="Times New Roman" w:cs="Times New Roman"/>
          <w:b/>
          <w:sz w:val="21"/>
          <w:szCs w:val="21"/>
        </w:rPr>
        <w:t>: NGHIÊN CỨU Ở TRƯỜNG CAO ĐẲNG LÝ TỰ TRỌNG T</w:t>
      </w:r>
      <w:r w:rsidR="00465146" w:rsidRPr="00C65104">
        <w:rPr>
          <w:rFonts w:ascii="Times New Roman" w:eastAsia="Times New Roman" w:hAnsi="Times New Roman" w:cs="Times New Roman"/>
          <w:b/>
          <w:sz w:val="21"/>
          <w:szCs w:val="21"/>
          <w:lang w:val="vi-VN"/>
        </w:rPr>
        <w:t>HÀNH PHỐ</w:t>
      </w:r>
      <w:r w:rsidR="00BB7A82" w:rsidRPr="00C65104">
        <w:rPr>
          <w:rFonts w:ascii="Times New Roman" w:eastAsia="Times New Roman" w:hAnsi="Times New Roman" w:cs="Times New Roman"/>
          <w:b/>
          <w:sz w:val="21"/>
          <w:szCs w:val="21"/>
        </w:rPr>
        <w:t xml:space="preserve"> H</w:t>
      </w:r>
      <w:r w:rsidR="00465146" w:rsidRPr="00C65104">
        <w:rPr>
          <w:rFonts w:ascii="Times New Roman" w:eastAsia="Times New Roman" w:hAnsi="Times New Roman" w:cs="Times New Roman"/>
          <w:b/>
          <w:sz w:val="21"/>
          <w:szCs w:val="21"/>
          <w:lang w:val="vi-VN"/>
        </w:rPr>
        <w:t>Ồ CHÍ MINH</w:t>
      </w:r>
    </w:p>
    <w:p w14:paraId="14C3BC0C" w14:textId="6D424574" w:rsidR="003C602B" w:rsidRPr="006F56CD" w:rsidRDefault="003C602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Mối quan tâm trước mắt của các quốc gia hiện nay là làm thế nào để vượt qua cuộc khủng hoảng trước mắt</w:t>
      </w:r>
      <w:r w:rsidR="00357DA1" w:rsidRPr="006F56CD">
        <w:rPr>
          <w:rFonts w:ascii="Times New Roman" w:eastAsia="Times New Roman" w:hAnsi="Times New Roman" w:cs="Times New Roman"/>
          <w:sz w:val="21"/>
          <w:szCs w:val="21"/>
          <w:lang w:val="vi-VN"/>
        </w:rPr>
        <w:t xml:space="preserve">, </w:t>
      </w:r>
      <w:r w:rsidRPr="006F56CD">
        <w:rPr>
          <w:rFonts w:ascii="Times New Roman" w:eastAsia="Times New Roman" w:hAnsi="Times New Roman" w:cs="Times New Roman"/>
          <w:sz w:val="21"/>
          <w:szCs w:val="21"/>
        </w:rPr>
        <w:t xml:space="preserve">các nhà hoạch định chính sách cũng cần tự hỏi mình làm thế nào để cải thiện hệ thống GDNN thông qua các </w:t>
      </w:r>
      <w:r w:rsidR="00357DA1" w:rsidRPr="006F56CD">
        <w:rPr>
          <w:rFonts w:ascii="Times New Roman" w:eastAsia="Times New Roman" w:hAnsi="Times New Roman" w:cs="Times New Roman"/>
          <w:sz w:val="21"/>
          <w:szCs w:val="21"/>
          <w:lang w:val="vi-VN"/>
        </w:rPr>
        <w:t xml:space="preserve">chính sách này để có hiệu quả lâu dài và hỗ trợ </w:t>
      </w:r>
      <w:r w:rsidRPr="006F56CD">
        <w:rPr>
          <w:rFonts w:ascii="Times New Roman" w:eastAsia="Times New Roman" w:hAnsi="Times New Roman" w:cs="Times New Roman"/>
          <w:sz w:val="21"/>
          <w:szCs w:val="21"/>
        </w:rPr>
        <w:t xml:space="preserve">phát triển mạnh mẽ hơn, nhạy bén hơn và linh hoạt hơn trước. </w:t>
      </w:r>
      <w:r w:rsidR="00357DA1" w:rsidRPr="006F56CD">
        <w:rPr>
          <w:rFonts w:ascii="Times New Roman" w:eastAsia="Times New Roman" w:hAnsi="Times New Roman" w:cs="Times New Roman"/>
          <w:sz w:val="21"/>
          <w:szCs w:val="21"/>
          <w:lang w:val="vi-VN"/>
        </w:rPr>
        <w:t xml:space="preserve">Qua bức tranh toàn cảnh cùa Trường Cao đẵng LÝ TỰ TRỌNG TP. HCM, có chín giải pháp </w:t>
      </w:r>
      <w:r w:rsidRPr="006F56CD">
        <w:rPr>
          <w:rFonts w:ascii="Times New Roman" w:eastAsia="Times New Roman" w:hAnsi="Times New Roman" w:cs="Times New Roman"/>
          <w:sz w:val="21"/>
          <w:szCs w:val="21"/>
        </w:rPr>
        <w:t>cụ thể sau đây:</w:t>
      </w:r>
    </w:p>
    <w:p w14:paraId="5F3F835F" w14:textId="3A2AE30B" w:rsidR="002C30CA" w:rsidRPr="006F56CD" w:rsidRDefault="00FD7915" w:rsidP="00A06FA8">
      <w:pPr>
        <w:spacing w:after="0" w:line="240" w:lineRule="auto"/>
        <w:ind w:firstLine="284"/>
        <w:jc w:val="both"/>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lang w:val="vi-VN"/>
        </w:rPr>
        <w:t>2.</w:t>
      </w:r>
      <w:r w:rsidR="00356B86" w:rsidRPr="006F56CD">
        <w:rPr>
          <w:rFonts w:ascii="Times New Roman" w:eastAsia="Times New Roman" w:hAnsi="Times New Roman" w:cs="Times New Roman"/>
          <w:b/>
          <w:sz w:val="21"/>
          <w:szCs w:val="21"/>
        </w:rPr>
        <w:t>4</w:t>
      </w:r>
      <w:r w:rsidRPr="006F56CD">
        <w:rPr>
          <w:rFonts w:ascii="Times New Roman" w:eastAsia="Times New Roman" w:hAnsi="Times New Roman" w:cs="Times New Roman"/>
          <w:b/>
          <w:sz w:val="21"/>
          <w:szCs w:val="21"/>
          <w:lang w:val="vi-VN"/>
        </w:rPr>
        <w:t>.</w:t>
      </w:r>
      <w:r w:rsidR="00A0381F" w:rsidRPr="006F56CD">
        <w:rPr>
          <w:rFonts w:ascii="Times New Roman" w:eastAsia="Times New Roman" w:hAnsi="Times New Roman" w:cs="Times New Roman"/>
          <w:b/>
          <w:sz w:val="21"/>
          <w:szCs w:val="21"/>
          <w:lang w:val="vi-VN"/>
        </w:rPr>
        <w:t>1</w:t>
      </w:r>
      <w:r w:rsidR="00FD0BEE">
        <w:rPr>
          <w:rFonts w:ascii="Times New Roman" w:eastAsia="Times New Roman" w:hAnsi="Times New Roman" w:cs="Times New Roman"/>
          <w:b/>
          <w:sz w:val="21"/>
          <w:szCs w:val="21"/>
        </w:rPr>
        <w:t>.</w:t>
      </w:r>
      <w:r w:rsidRPr="006F56CD">
        <w:rPr>
          <w:rFonts w:ascii="Times New Roman" w:eastAsia="Times New Roman" w:hAnsi="Times New Roman" w:cs="Times New Roman"/>
          <w:b/>
          <w:sz w:val="21"/>
          <w:szCs w:val="21"/>
          <w:lang w:val="vi-VN"/>
        </w:rPr>
        <w:t xml:space="preserve"> </w:t>
      </w:r>
      <w:r w:rsidR="002C30CA" w:rsidRPr="006F56CD">
        <w:rPr>
          <w:rFonts w:ascii="Times New Roman" w:eastAsia="Times New Roman" w:hAnsi="Times New Roman" w:cs="Times New Roman"/>
          <w:b/>
          <w:sz w:val="21"/>
          <w:szCs w:val="21"/>
        </w:rPr>
        <w:t xml:space="preserve">Tập trung duy trì và phát triển năng lực cho đội ngũ </w:t>
      </w:r>
      <w:r w:rsidR="00715311" w:rsidRPr="006F56CD">
        <w:rPr>
          <w:rFonts w:ascii="Times New Roman" w:eastAsia="Times New Roman" w:hAnsi="Times New Roman" w:cs="Times New Roman"/>
          <w:b/>
          <w:sz w:val="21"/>
          <w:szCs w:val="21"/>
          <w:lang w:val="vi-VN"/>
        </w:rPr>
        <w:t>cán bộ, nhân</w:t>
      </w:r>
      <w:r w:rsidR="002C30CA" w:rsidRPr="006F56CD">
        <w:rPr>
          <w:rFonts w:ascii="Times New Roman" w:eastAsia="Times New Roman" w:hAnsi="Times New Roman" w:cs="Times New Roman"/>
          <w:b/>
          <w:sz w:val="21"/>
          <w:szCs w:val="21"/>
        </w:rPr>
        <w:t xml:space="preserve"> viên và giảng viên dạy nghề có trình độ cao</w:t>
      </w:r>
    </w:p>
    <w:p w14:paraId="4099DC9C" w14:textId="48E9E7EA" w:rsidR="00C557DB" w:rsidRPr="006F56CD" w:rsidRDefault="00C557D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T</w:t>
      </w:r>
      <w:r w:rsidRPr="006F56CD">
        <w:rPr>
          <w:rFonts w:ascii="Times New Roman" w:eastAsia="Times New Roman" w:hAnsi="Times New Roman" w:cs="Times New Roman"/>
          <w:sz w:val="21"/>
          <w:szCs w:val="21"/>
          <w:lang w:val="vi-VN"/>
        </w:rPr>
        <w:t xml:space="preserve">ạo điều kiện cho </w:t>
      </w:r>
      <w:r w:rsidRPr="006F56CD">
        <w:rPr>
          <w:rFonts w:ascii="Times New Roman" w:eastAsia="Times New Roman" w:hAnsi="Times New Roman" w:cs="Times New Roman"/>
          <w:sz w:val="21"/>
          <w:szCs w:val="21"/>
        </w:rPr>
        <w:t xml:space="preserve">cán bộ quản lý, giảng viên và nhân viên </w:t>
      </w:r>
      <w:r w:rsidRPr="006F56CD">
        <w:rPr>
          <w:rFonts w:ascii="Times New Roman" w:eastAsia="Times New Roman" w:hAnsi="Times New Roman" w:cs="Times New Roman"/>
          <w:sz w:val="21"/>
          <w:szCs w:val="21"/>
          <w:lang w:val="vi-VN"/>
        </w:rPr>
        <w:t>học t</w:t>
      </w:r>
      <w:r w:rsidRPr="006F56CD">
        <w:rPr>
          <w:rFonts w:ascii="Times New Roman" w:eastAsia="Times New Roman" w:hAnsi="Times New Roman" w:cs="Times New Roman"/>
          <w:sz w:val="21"/>
          <w:szCs w:val="21"/>
        </w:rPr>
        <w:t>ậ</w:t>
      </w:r>
      <w:r w:rsidRPr="006F56CD">
        <w:rPr>
          <w:rFonts w:ascii="Times New Roman" w:eastAsia="Times New Roman" w:hAnsi="Times New Roman" w:cs="Times New Roman"/>
          <w:sz w:val="21"/>
          <w:szCs w:val="21"/>
          <w:lang w:val="vi-VN"/>
        </w:rPr>
        <w:t>p nâng cao trình độ, bồi dưỡng cập nhật kiến thức</w:t>
      </w:r>
      <w:r w:rsidRPr="006F56CD">
        <w:rPr>
          <w:rFonts w:ascii="Times New Roman" w:eastAsia="Times New Roman" w:hAnsi="Times New Roman" w:cs="Times New Roman"/>
          <w:sz w:val="21"/>
          <w:szCs w:val="21"/>
        </w:rPr>
        <w:t xml:space="preserve"> </w:t>
      </w:r>
      <w:r w:rsidR="009A3F11" w:rsidRPr="006F56CD">
        <w:rPr>
          <w:rFonts w:ascii="Times New Roman" w:eastAsia="Times New Roman" w:hAnsi="Times New Roman" w:cs="Times New Roman"/>
          <w:sz w:val="21"/>
          <w:szCs w:val="21"/>
        </w:rPr>
        <w:t>kỹ năng mới</w:t>
      </w:r>
      <w:r w:rsidR="00E15A41" w:rsidRPr="006F56CD">
        <w:rPr>
          <w:rFonts w:ascii="Times New Roman" w:eastAsia="Times New Roman" w:hAnsi="Times New Roman" w:cs="Times New Roman"/>
          <w:sz w:val="21"/>
          <w:szCs w:val="21"/>
        </w:rPr>
        <w:t xml:space="preserve">. </w:t>
      </w:r>
      <w:r w:rsidR="00046C45" w:rsidRPr="006F56CD">
        <w:rPr>
          <w:rFonts w:ascii="Times New Roman" w:eastAsia="Times New Roman" w:hAnsi="Times New Roman" w:cs="Times New Roman"/>
          <w:sz w:val="21"/>
          <w:szCs w:val="21"/>
        </w:rPr>
        <w:t xml:space="preserve">Đào tạo </w:t>
      </w:r>
      <w:r w:rsidR="00890BC0" w:rsidRPr="006F56CD">
        <w:rPr>
          <w:rFonts w:ascii="Times New Roman" w:eastAsia="Times New Roman" w:hAnsi="Times New Roman" w:cs="Times New Roman"/>
          <w:sz w:val="21"/>
          <w:szCs w:val="21"/>
          <w:lang w:val="vi-VN"/>
        </w:rPr>
        <w:t>Nâ</w:t>
      </w:r>
      <w:r w:rsidR="009A3F11" w:rsidRPr="006F56CD">
        <w:rPr>
          <w:rFonts w:ascii="Times New Roman" w:eastAsia="Times New Roman" w:hAnsi="Times New Roman" w:cs="Times New Roman"/>
          <w:sz w:val="21"/>
          <w:szCs w:val="21"/>
        </w:rPr>
        <w:t xml:space="preserve">ng cao và trau dồi kỹ năng cho </w:t>
      </w:r>
      <w:r w:rsidR="00715311" w:rsidRPr="006F56CD">
        <w:rPr>
          <w:rFonts w:ascii="Times New Roman" w:eastAsia="Times New Roman" w:hAnsi="Times New Roman" w:cs="Times New Roman"/>
          <w:sz w:val="21"/>
          <w:szCs w:val="21"/>
        </w:rPr>
        <w:t xml:space="preserve">đội ngũ </w:t>
      </w:r>
      <w:r w:rsidR="00715311" w:rsidRPr="006F56CD">
        <w:rPr>
          <w:rFonts w:ascii="Times New Roman" w:eastAsia="Times New Roman" w:hAnsi="Times New Roman" w:cs="Times New Roman"/>
          <w:sz w:val="21"/>
          <w:szCs w:val="21"/>
          <w:lang w:val="vi-VN"/>
        </w:rPr>
        <w:t>cán bộ, nhân</w:t>
      </w:r>
      <w:r w:rsidR="00715311" w:rsidRPr="006F56CD">
        <w:rPr>
          <w:rFonts w:ascii="Times New Roman" w:eastAsia="Times New Roman" w:hAnsi="Times New Roman" w:cs="Times New Roman"/>
          <w:sz w:val="21"/>
          <w:szCs w:val="21"/>
        </w:rPr>
        <w:t xml:space="preserve"> viên và giảng viên dạy nghề </w:t>
      </w:r>
      <w:r w:rsidR="009A3F11" w:rsidRPr="006F56CD">
        <w:rPr>
          <w:rFonts w:ascii="Times New Roman" w:eastAsia="Times New Roman" w:hAnsi="Times New Roman" w:cs="Times New Roman"/>
          <w:sz w:val="21"/>
          <w:szCs w:val="21"/>
        </w:rPr>
        <w:t>để thích ứng với sự phát triển nhanh chóng của công nghệ</w:t>
      </w:r>
      <w:r w:rsidRPr="006F56CD">
        <w:rPr>
          <w:rFonts w:ascii="Times New Roman" w:eastAsia="Times New Roman" w:hAnsi="Times New Roman" w:cs="Times New Roman"/>
          <w:sz w:val="21"/>
          <w:szCs w:val="21"/>
        </w:rPr>
        <w:t xml:space="preserve"> </w:t>
      </w:r>
      <w:r w:rsidRPr="006F56CD">
        <w:rPr>
          <w:rFonts w:ascii="Times New Roman" w:eastAsia="Times New Roman" w:hAnsi="Times New Roman" w:cs="Times New Roman"/>
          <w:sz w:val="21"/>
          <w:szCs w:val="21"/>
          <w:lang w:val="vi-VN"/>
        </w:rPr>
        <w:t>tiếp cận với các trường đại học tiên tiến trên thế giới</w:t>
      </w:r>
      <w:r w:rsidR="009A3F11" w:rsidRPr="006F56CD">
        <w:rPr>
          <w:rFonts w:ascii="Times New Roman" w:eastAsia="Times New Roman" w:hAnsi="Times New Roman" w:cs="Times New Roman"/>
          <w:sz w:val="21"/>
          <w:szCs w:val="21"/>
        </w:rPr>
        <w:t xml:space="preserve">. </w:t>
      </w:r>
      <w:r w:rsidRPr="006F56CD">
        <w:rPr>
          <w:rFonts w:ascii="Times New Roman" w:eastAsia="Times New Roman" w:hAnsi="Times New Roman" w:cs="Times New Roman"/>
          <w:sz w:val="21"/>
          <w:szCs w:val="21"/>
        </w:rPr>
        <w:t>Ở các quốc gia như Úc và Hoa Kỳ, các khóa đào tạo bồi dưỡng được dạy trực tuyến và đây là một mô hình có thể nhanh chóng được nhân rộng ở những nơi khác.</w:t>
      </w:r>
    </w:p>
    <w:p w14:paraId="664C9487" w14:textId="7B61976A" w:rsidR="00FC5784" w:rsidRPr="006F56CD" w:rsidRDefault="00FC5784"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Trường tiến hành rà soát </w:t>
      </w:r>
      <w:r w:rsidR="00046C45" w:rsidRPr="006F56CD">
        <w:rPr>
          <w:rFonts w:ascii="Times New Roman" w:eastAsia="Times New Roman" w:hAnsi="Times New Roman" w:cs="Times New Roman"/>
          <w:sz w:val="21"/>
          <w:szCs w:val="21"/>
        </w:rPr>
        <w:t xml:space="preserve">sắp xếp tổ chức lại bộ máy </w:t>
      </w:r>
      <w:r w:rsidRPr="006F56CD">
        <w:rPr>
          <w:rFonts w:ascii="Times New Roman" w:eastAsia="Times New Roman" w:hAnsi="Times New Roman" w:cs="Times New Roman"/>
          <w:sz w:val="21"/>
          <w:szCs w:val="21"/>
        </w:rPr>
        <w:t xml:space="preserve">theo hướng </w:t>
      </w:r>
      <w:r w:rsidR="00046C45" w:rsidRPr="006F56CD">
        <w:rPr>
          <w:rFonts w:ascii="Times New Roman" w:eastAsia="Times New Roman" w:hAnsi="Times New Roman" w:cs="Times New Roman"/>
          <w:sz w:val="21"/>
          <w:szCs w:val="21"/>
        </w:rPr>
        <w:t xml:space="preserve">phân công </w:t>
      </w:r>
      <w:r w:rsidRPr="006F56CD">
        <w:rPr>
          <w:rFonts w:ascii="Times New Roman" w:eastAsia="Times New Roman" w:hAnsi="Times New Roman" w:cs="Times New Roman"/>
          <w:sz w:val="21"/>
          <w:szCs w:val="21"/>
        </w:rPr>
        <w:t xml:space="preserve">tinh gọn, hiệu quả, ký kết hợp động lao động phù hợp với khối lượng công việc và khả năng tài chính của trường. </w:t>
      </w:r>
    </w:p>
    <w:p w14:paraId="778A5172" w14:textId="5F2A14E3" w:rsidR="00813C55" w:rsidRPr="006F56CD" w:rsidRDefault="00813C55" w:rsidP="00A06FA8">
      <w:pPr>
        <w:widowControl w:val="0"/>
        <w:spacing w:after="0" w:line="240" w:lineRule="auto"/>
        <w:ind w:firstLine="284"/>
        <w:jc w:val="both"/>
        <w:rPr>
          <w:rFonts w:ascii="Times New Roman" w:eastAsia="Times New Roman" w:hAnsi="Times New Roman" w:cs="Times New Roman"/>
          <w:sz w:val="21"/>
          <w:szCs w:val="21"/>
          <w:lang w:val="vi-VN"/>
        </w:rPr>
      </w:pPr>
      <w:r w:rsidRPr="006F56CD">
        <w:rPr>
          <w:rFonts w:ascii="Times New Roman" w:eastAsia="Times New Roman" w:hAnsi="Times New Roman" w:cs="Times New Roman"/>
          <w:sz w:val="21"/>
          <w:szCs w:val="21"/>
        </w:rPr>
        <w:t xml:space="preserve">Đề xuất giao quyền tự chủ cho Trường chủ động chính sách, chế độ </w:t>
      </w:r>
      <w:r w:rsidRPr="006F56CD">
        <w:rPr>
          <w:rFonts w:ascii="Times New Roman" w:eastAsia="Times New Roman" w:hAnsi="Times New Roman" w:cs="Times New Roman"/>
          <w:sz w:val="21"/>
          <w:szCs w:val="21"/>
          <w:lang w:val="vi-VN"/>
        </w:rPr>
        <w:t xml:space="preserve">lương và đãi ngộ hợp lý để tuyển dụng được cán bộ có trình độ tốt và giữ được cán bộ có năng lực, tâm huyết với sự phát triển của nhà trường. </w:t>
      </w:r>
      <w:r w:rsidRPr="006F56CD">
        <w:rPr>
          <w:rFonts w:ascii="Times New Roman" w:eastAsia="Times New Roman" w:hAnsi="Times New Roman" w:cs="Times New Roman"/>
          <w:sz w:val="21"/>
          <w:szCs w:val="21"/>
        </w:rPr>
        <w:t xml:space="preserve">Tạo điều kiện </w:t>
      </w:r>
      <w:r w:rsidRPr="006F56CD">
        <w:rPr>
          <w:rFonts w:ascii="Times New Roman" w:eastAsia="Times New Roman" w:hAnsi="Times New Roman" w:cs="Times New Roman"/>
          <w:sz w:val="21"/>
          <w:szCs w:val="21"/>
          <w:lang w:val="vi-VN"/>
        </w:rPr>
        <w:t xml:space="preserve">để thu hút các giảng viên và các nhà khoa học giỏi về làm việc, bổ nhiệm họ vào các vị trí xứng đáng với năng lực theo hướng giảm tỉ lệ </w:t>
      </w:r>
      <w:r w:rsidR="00FC18F8" w:rsidRPr="006F56CD">
        <w:rPr>
          <w:rFonts w:ascii="Times New Roman" w:eastAsia="Times New Roman" w:hAnsi="Times New Roman" w:cs="Times New Roman"/>
          <w:sz w:val="21"/>
          <w:szCs w:val="21"/>
        </w:rPr>
        <w:t xml:space="preserve">nhân viên </w:t>
      </w:r>
      <w:r w:rsidRPr="006F56CD">
        <w:rPr>
          <w:rFonts w:ascii="Times New Roman" w:eastAsia="Times New Roman" w:hAnsi="Times New Roman" w:cs="Times New Roman"/>
          <w:sz w:val="21"/>
          <w:szCs w:val="21"/>
          <w:lang w:val="vi-VN"/>
        </w:rPr>
        <w:t>30% vào năm 2025 (Bảng</w:t>
      </w:r>
      <w:r w:rsidRPr="006F56CD">
        <w:rPr>
          <w:rFonts w:ascii="Times New Roman" w:eastAsia="Times New Roman" w:hAnsi="Times New Roman" w:cs="Times New Roman"/>
          <w:sz w:val="21"/>
          <w:szCs w:val="21"/>
        </w:rPr>
        <w:t xml:space="preserve"> 3)</w:t>
      </w:r>
      <w:r w:rsidRPr="006F56CD">
        <w:rPr>
          <w:rFonts w:ascii="Times New Roman" w:eastAsia="Times New Roman" w:hAnsi="Times New Roman" w:cs="Times New Roman"/>
          <w:sz w:val="21"/>
          <w:szCs w:val="21"/>
          <w:lang w:val="vi-VN"/>
        </w:rPr>
        <w:t>, đảm bảo tỉ lệ 1 giảng viên/25 sinh viên, tỉ lệ giảng viên có trình độ tiến sĩ trở lên đạt ít nhất 10%.</w:t>
      </w:r>
    </w:p>
    <w:p w14:paraId="25F4CF98" w14:textId="24D77FF9" w:rsidR="0005725B" w:rsidRPr="006F56CD" w:rsidRDefault="0005725B" w:rsidP="00A06FA8">
      <w:pPr>
        <w:widowControl w:val="0"/>
        <w:spacing w:after="0" w:line="240" w:lineRule="auto"/>
        <w:ind w:firstLine="284"/>
        <w:jc w:val="both"/>
        <w:rPr>
          <w:rFonts w:ascii="Times New Roman" w:eastAsia="Times New Roman" w:hAnsi="Times New Roman" w:cs="Times New Roman"/>
          <w:sz w:val="21"/>
          <w:szCs w:val="21"/>
          <w:lang w:val="vi-VN"/>
        </w:rPr>
      </w:pPr>
      <w:r w:rsidRPr="006F56CD">
        <w:rPr>
          <w:rFonts w:ascii="Times New Roman" w:eastAsia="Times New Roman" w:hAnsi="Times New Roman" w:cs="Times New Roman"/>
          <w:sz w:val="21"/>
          <w:szCs w:val="21"/>
          <w:lang w:val="vi-VN"/>
        </w:rPr>
        <w:t>Nâng cao thu nhập cho đội ngũ thông qua đổi mới công tác đào tạo, nghiên cứu khoa học và chuyển giao công nghệ đồng thời tạo cơ chế phân phối hợp lý nhằm khuyến khích động viên việc tuyển dụng và sử dụng người có năng lực.</w:t>
      </w:r>
    </w:p>
    <w:p w14:paraId="106372F6" w14:textId="55328AEF" w:rsidR="00813C55" w:rsidRPr="006F56CD" w:rsidRDefault="00813C55" w:rsidP="00813C55">
      <w:pPr>
        <w:spacing w:after="120" w:line="240" w:lineRule="auto"/>
        <w:ind w:firstLine="720"/>
        <w:jc w:val="center"/>
        <w:rPr>
          <w:rFonts w:ascii="Times New Roman" w:eastAsia="Times New Roman" w:hAnsi="Times New Roman" w:cs="Times New Roman"/>
          <w:sz w:val="21"/>
          <w:szCs w:val="21"/>
          <w:shd w:val="clear" w:color="auto" w:fill="FFFFFF"/>
          <w:lang w:val="nb-NO" w:eastAsia="vi-VN"/>
        </w:rPr>
      </w:pPr>
      <w:bookmarkStart w:id="2" w:name="_Toc346821628"/>
      <w:r w:rsidRPr="006F56CD">
        <w:rPr>
          <w:rFonts w:ascii="Times New Roman" w:eastAsia="Times New Roman" w:hAnsi="Times New Roman" w:cs="Times New Roman"/>
          <w:b/>
          <w:bCs/>
          <w:sz w:val="21"/>
          <w:szCs w:val="21"/>
          <w:lang w:val="vi-VN" w:eastAsia="vi-VN"/>
        </w:rPr>
        <w:t xml:space="preserve">Bảng </w:t>
      </w:r>
      <w:r w:rsidR="00A0381F" w:rsidRPr="006F56CD">
        <w:rPr>
          <w:rFonts w:ascii="Times New Roman" w:eastAsia="Times New Roman" w:hAnsi="Times New Roman" w:cs="Times New Roman"/>
          <w:b/>
          <w:bCs/>
          <w:sz w:val="21"/>
          <w:szCs w:val="21"/>
          <w:lang w:val="vi-VN" w:eastAsia="vi-VN"/>
        </w:rPr>
        <w:t>2</w:t>
      </w:r>
      <w:r w:rsidRPr="006F56CD">
        <w:rPr>
          <w:rFonts w:ascii="Times New Roman" w:eastAsia="Times New Roman" w:hAnsi="Times New Roman" w:cs="Times New Roman"/>
          <w:b/>
          <w:bCs/>
          <w:sz w:val="21"/>
          <w:szCs w:val="21"/>
          <w:lang w:val="vi-VN" w:eastAsia="vi-VN"/>
        </w:rPr>
        <w:t>- Kế hoạch phát triển đội ngũ cán bộ đến năm 2025</w:t>
      </w:r>
      <w:bookmarkEnd w:id="2"/>
    </w:p>
    <w:tbl>
      <w:tblPr>
        <w:tblW w:w="4949" w:type="pct"/>
        <w:jc w:val="center"/>
        <w:tblLook w:val="04A0" w:firstRow="1" w:lastRow="0" w:firstColumn="1" w:lastColumn="0" w:noHBand="0" w:noVBand="1"/>
      </w:tblPr>
      <w:tblGrid>
        <w:gridCol w:w="560"/>
        <w:gridCol w:w="2150"/>
        <w:gridCol w:w="1013"/>
        <w:gridCol w:w="974"/>
        <w:gridCol w:w="1116"/>
        <w:gridCol w:w="1252"/>
        <w:gridCol w:w="1253"/>
        <w:gridCol w:w="980"/>
      </w:tblGrid>
      <w:tr w:rsidR="00813C55" w:rsidRPr="006F56CD" w14:paraId="789CCF34" w14:textId="77777777" w:rsidTr="00FD0BEE">
        <w:trPr>
          <w:trHeight w:val="630"/>
          <w:jc w:val="cent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14:paraId="523DF440" w14:textId="77777777" w:rsidR="00813C55" w:rsidRPr="006F56CD" w:rsidRDefault="00813C55" w:rsidP="00A06FA8">
            <w:pPr>
              <w:widowControl w:val="0"/>
              <w:spacing w:after="0" w:line="240" w:lineRule="auto"/>
              <w:jc w:val="center"/>
              <w:rPr>
                <w:rFonts w:ascii="Times New Roman" w:eastAsia="Times New Roman" w:hAnsi="Times New Roman" w:cs="Times New Roman"/>
                <w:b/>
                <w:bCs/>
                <w:sz w:val="21"/>
                <w:szCs w:val="21"/>
              </w:rPr>
            </w:pPr>
            <w:r w:rsidRPr="006F56CD">
              <w:rPr>
                <w:rFonts w:ascii="Times New Roman" w:eastAsia="Times New Roman" w:hAnsi="Times New Roman" w:cs="Times New Roman"/>
                <w:b/>
                <w:bCs/>
                <w:sz w:val="21"/>
                <w:szCs w:val="21"/>
                <w:lang w:eastAsia="vi-VN"/>
              </w:rPr>
              <w:t>TT</w:t>
            </w:r>
          </w:p>
        </w:tc>
        <w:tc>
          <w:tcPr>
            <w:tcW w:w="1156" w:type="pct"/>
            <w:vMerge w:val="restart"/>
            <w:tcBorders>
              <w:top w:val="single" w:sz="4" w:space="0" w:color="auto"/>
              <w:left w:val="single" w:sz="4" w:space="0" w:color="auto"/>
              <w:bottom w:val="single" w:sz="4" w:space="0" w:color="auto"/>
              <w:right w:val="single" w:sz="4" w:space="0" w:color="auto"/>
            </w:tcBorders>
            <w:vAlign w:val="center"/>
            <w:hideMark/>
          </w:tcPr>
          <w:p w14:paraId="2DD00D86" w14:textId="77777777" w:rsidR="00813C55" w:rsidRPr="006F56CD" w:rsidRDefault="00813C55" w:rsidP="00A06FA8">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CB-GV-NV</w:t>
            </w:r>
          </w:p>
        </w:tc>
        <w:tc>
          <w:tcPr>
            <w:tcW w:w="1069" w:type="pct"/>
            <w:gridSpan w:val="2"/>
            <w:tcBorders>
              <w:top w:val="single" w:sz="4" w:space="0" w:color="auto"/>
              <w:left w:val="nil"/>
              <w:bottom w:val="single" w:sz="4" w:space="0" w:color="auto"/>
              <w:right w:val="single" w:sz="4" w:space="0" w:color="auto"/>
            </w:tcBorders>
            <w:vAlign w:val="center"/>
            <w:hideMark/>
          </w:tcPr>
          <w:p w14:paraId="21A39217" w14:textId="77777777" w:rsidR="00813C55" w:rsidRPr="006F56CD" w:rsidRDefault="00813C55" w:rsidP="00A06FA8">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2021</w:t>
            </w:r>
          </w:p>
        </w:tc>
        <w:tc>
          <w:tcPr>
            <w:tcW w:w="1273" w:type="pct"/>
            <w:gridSpan w:val="2"/>
            <w:tcBorders>
              <w:top w:val="single" w:sz="4" w:space="0" w:color="auto"/>
              <w:left w:val="nil"/>
              <w:bottom w:val="single" w:sz="4" w:space="0" w:color="auto"/>
              <w:right w:val="single" w:sz="4" w:space="0" w:color="auto"/>
            </w:tcBorders>
            <w:vAlign w:val="center"/>
            <w:hideMark/>
          </w:tcPr>
          <w:p w14:paraId="1B284FFA" w14:textId="77777777" w:rsidR="00813C55" w:rsidRPr="006F56CD" w:rsidRDefault="00813C55" w:rsidP="00A06FA8">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2023</w:t>
            </w:r>
          </w:p>
        </w:tc>
        <w:tc>
          <w:tcPr>
            <w:tcW w:w="1200" w:type="pct"/>
            <w:gridSpan w:val="2"/>
            <w:tcBorders>
              <w:top w:val="single" w:sz="4" w:space="0" w:color="auto"/>
              <w:left w:val="nil"/>
              <w:bottom w:val="single" w:sz="4" w:space="0" w:color="auto"/>
              <w:right w:val="single" w:sz="4" w:space="0" w:color="auto"/>
            </w:tcBorders>
            <w:vAlign w:val="center"/>
            <w:hideMark/>
          </w:tcPr>
          <w:p w14:paraId="7490F891" w14:textId="77777777" w:rsidR="00813C55" w:rsidRPr="006F56CD" w:rsidRDefault="00813C55" w:rsidP="00A06FA8">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2025</w:t>
            </w:r>
          </w:p>
        </w:tc>
      </w:tr>
      <w:tr w:rsidR="00813C55" w:rsidRPr="006F56CD" w14:paraId="30D5BF94" w14:textId="77777777" w:rsidTr="00FD0BEE">
        <w:trPr>
          <w:trHeight w:val="6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5F9E6" w14:textId="77777777" w:rsidR="00813C55" w:rsidRPr="006F56CD" w:rsidRDefault="00813C55" w:rsidP="00A06FA8">
            <w:pPr>
              <w:spacing w:after="0" w:line="240" w:lineRule="auto"/>
              <w:rPr>
                <w:rFonts w:ascii="Times New Roman" w:eastAsia="Times New Roman" w:hAnsi="Times New Roman" w:cs="Times New Roman"/>
                <w:b/>
                <w:bCs/>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0B7B5" w14:textId="77777777" w:rsidR="00813C55" w:rsidRPr="006F56CD" w:rsidRDefault="00813C55" w:rsidP="00A06FA8">
            <w:pPr>
              <w:spacing w:after="0" w:line="240" w:lineRule="auto"/>
              <w:rPr>
                <w:rFonts w:ascii="Times New Roman" w:eastAsia="Times New Roman" w:hAnsi="Times New Roman" w:cs="Times New Roman"/>
                <w:b/>
                <w:bCs/>
                <w:sz w:val="21"/>
                <w:szCs w:val="21"/>
                <w:lang w:eastAsia="vi-VN"/>
              </w:rPr>
            </w:pPr>
          </w:p>
        </w:tc>
        <w:tc>
          <w:tcPr>
            <w:tcW w:w="545" w:type="pct"/>
            <w:tcBorders>
              <w:top w:val="single" w:sz="4" w:space="0" w:color="auto"/>
              <w:left w:val="nil"/>
              <w:bottom w:val="single" w:sz="4" w:space="0" w:color="auto"/>
              <w:right w:val="single" w:sz="4" w:space="0" w:color="auto"/>
            </w:tcBorders>
            <w:vAlign w:val="center"/>
            <w:hideMark/>
          </w:tcPr>
          <w:p w14:paraId="4C647BB6" w14:textId="77777777" w:rsidR="00813C55" w:rsidRPr="006F56CD" w:rsidRDefault="00813C55" w:rsidP="00A06FA8">
            <w:pPr>
              <w:widowControl w:val="0"/>
              <w:spacing w:after="0" w:line="240" w:lineRule="auto"/>
              <w:jc w:val="center"/>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Số lượng</w:t>
            </w:r>
          </w:p>
        </w:tc>
        <w:tc>
          <w:tcPr>
            <w:tcW w:w="524" w:type="pct"/>
            <w:tcBorders>
              <w:top w:val="single" w:sz="4" w:space="0" w:color="auto"/>
              <w:left w:val="nil"/>
              <w:bottom w:val="single" w:sz="4" w:space="0" w:color="auto"/>
              <w:right w:val="single" w:sz="4" w:space="0" w:color="auto"/>
            </w:tcBorders>
            <w:vAlign w:val="center"/>
            <w:hideMark/>
          </w:tcPr>
          <w:p w14:paraId="45EAD0C1" w14:textId="77777777" w:rsidR="00813C55" w:rsidRPr="006F56CD" w:rsidRDefault="00813C55" w:rsidP="00A06FA8">
            <w:pPr>
              <w:widowControl w:val="0"/>
              <w:spacing w:after="0" w:line="240" w:lineRule="auto"/>
              <w:jc w:val="center"/>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Tỉ lệ</w:t>
            </w:r>
          </w:p>
        </w:tc>
        <w:tc>
          <w:tcPr>
            <w:tcW w:w="600" w:type="pct"/>
            <w:tcBorders>
              <w:top w:val="single" w:sz="4" w:space="0" w:color="auto"/>
              <w:left w:val="nil"/>
              <w:bottom w:val="single" w:sz="4" w:space="0" w:color="auto"/>
              <w:right w:val="single" w:sz="4" w:space="0" w:color="auto"/>
            </w:tcBorders>
            <w:vAlign w:val="center"/>
            <w:hideMark/>
          </w:tcPr>
          <w:p w14:paraId="5C575B92" w14:textId="77777777" w:rsidR="00813C55" w:rsidRPr="006F56CD" w:rsidRDefault="00813C55" w:rsidP="00A06FA8">
            <w:pPr>
              <w:widowControl w:val="0"/>
              <w:spacing w:after="0" w:line="240" w:lineRule="auto"/>
              <w:jc w:val="center"/>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Số lượng</w:t>
            </w:r>
          </w:p>
        </w:tc>
        <w:tc>
          <w:tcPr>
            <w:tcW w:w="673" w:type="pct"/>
            <w:tcBorders>
              <w:top w:val="single" w:sz="4" w:space="0" w:color="auto"/>
              <w:left w:val="nil"/>
              <w:bottom w:val="single" w:sz="4" w:space="0" w:color="auto"/>
              <w:right w:val="single" w:sz="4" w:space="0" w:color="auto"/>
            </w:tcBorders>
            <w:vAlign w:val="center"/>
            <w:hideMark/>
          </w:tcPr>
          <w:p w14:paraId="1E60D99E" w14:textId="77777777" w:rsidR="00813C55" w:rsidRPr="006F56CD" w:rsidRDefault="00813C55" w:rsidP="00A06FA8">
            <w:pPr>
              <w:widowControl w:val="0"/>
              <w:spacing w:after="0" w:line="240" w:lineRule="auto"/>
              <w:jc w:val="center"/>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Tỉ lệ</w:t>
            </w:r>
          </w:p>
        </w:tc>
        <w:tc>
          <w:tcPr>
            <w:tcW w:w="674" w:type="pct"/>
            <w:tcBorders>
              <w:top w:val="single" w:sz="4" w:space="0" w:color="auto"/>
              <w:left w:val="nil"/>
              <w:bottom w:val="single" w:sz="4" w:space="0" w:color="auto"/>
              <w:right w:val="single" w:sz="4" w:space="0" w:color="auto"/>
            </w:tcBorders>
            <w:vAlign w:val="center"/>
            <w:hideMark/>
          </w:tcPr>
          <w:p w14:paraId="04893341" w14:textId="77777777" w:rsidR="00813C55" w:rsidRPr="006F56CD" w:rsidRDefault="00813C55" w:rsidP="00A06FA8">
            <w:pPr>
              <w:widowControl w:val="0"/>
              <w:spacing w:after="0" w:line="240" w:lineRule="auto"/>
              <w:jc w:val="center"/>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Số lượng</w:t>
            </w:r>
          </w:p>
        </w:tc>
        <w:tc>
          <w:tcPr>
            <w:tcW w:w="527" w:type="pct"/>
            <w:tcBorders>
              <w:top w:val="single" w:sz="4" w:space="0" w:color="auto"/>
              <w:left w:val="nil"/>
              <w:bottom w:val="single" w:sz="4" w:space="0" w:color="auto"/>
              <w:right w:val="single" w:sz="4" w:space="0" w:color="auto"/>
            </w:tcBorders>
            <w:vAlign w:val="center"/>
            <w:hideMark/>
          </w:tcPr>
          <w:p w14:paraId="1E800893" w14:textId="77777777" w:rsidR="00813C55" w:rsidRPr="006F56CD" w:rsidRDefault="00813C55" w:rsidP="00A06FA8">
            <w:pPr>
              <w:widowControl w:val="0"/>
              <w:spacing w:after="0" w:line="240" w:lineRule="auto"/>
              <w:jc w:val="center"/>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Tỉ lệ</w:t>
            </w:r>
          </w:p>
        </w:tc>
      </w:tr>
      <w:tr w:rsidR="00813C55" w:rsidRPr="006F56CD" w14:paraId="53A80D5C" w14:textId="77777777" w:rsidTr="00FD0BEE">
        <w:trPr>
          <w:trHeight w:val="315"/>
          <w:jc w:val="center"/>
        </w:trPr>
        <w:tc>
          <w:tcPr>
            <w:tcW w:w="301" w:type="pct"/>
            <w:tcBorders>
              <w:top w:val="nil"/>
              <w:left w:val="single" w:sz="4" w:space="0" w:color="auto"/>
              <w:bottom w:val="single" w:sz="4" w:space="0" w:color="auto"/>
              <w:right w:val="single" w:sz="4" w:space="0" w:color="auto"/>
            </w:tcBorders>
            <w:vAlign w:val="center"/>
            <w:hideMark/>
          </w:tcPr>
          <w:p w14:paraId="132351E2"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1</w:t>
            </w:r>
          </w:p>
        </w:tc>
        <w:tc>
          <w:tcPr>
            <w:tcW w:w="1156" w:type="pct"/>
            <w:tcBorders>
              <w:top w:val="nil"/>
              <w:left w:val="nil"/>
              <w:bottom w:val="single" w:sz="4" w:space="0" w:color="auto"/>
              <w:right w:val="single" w:sz="4" w:space="0" w:color="auto"/>
            </w:tcBorders>
            <w:vAlign w:val="center"/>
            <w:hideMark/>
          </w:tcPr>
          <w:p w14:paraId="4D08F8A8" w14:textId="77777777" w:rsidR="00813C55" w:rsidRPr="006F56CD" w:rsidRDefault="00813C55" w:rsidP="00FD0BEE">
            <w:pPr>
              <w:widowControl w:val="0"/>
              <w:spacing w:after="0" w:line="240" w:lineRule="auto"/>
              <w:jc w:val="both"/>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Giảng viên cơ hữu</w:t>
            </w:r>
          </w:p>
        </w:tc>
        <w:tc>
          <w:tcPr>
            <w:tcW w:w="545" w:type="pct"/>
            <w:tcBorders>
              <w:top w:val="nil"/>
              <w:left w:val="nil"/>
              <w:bottom w:val="single" w:sz="4" w:space="0" w:color="auto"/>
              <w:right w:val="single" w:sz="4" w:space="0" w:color="auto"/>
            </w:tcBorders>
            <w:vAlign w:val="center"/>
            <w:hideMark/>
          </w:tcPr>
          <w:p w14:paraId="6C382FA7"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360</w:t>
            </w:r>
          </w:p>
        </w:tc>
        <w:tc>
          <w:tcPr>
            <w:tcW w:w="524" w:type="pct"/>
            <w:tcBorders>
              <w:top w:val="nil"/>
              <w:left w:val="nil"/>
              <w:bottom w:val="single" w:sz="4" w:space="0" w:color="auto"/>
              <w:right w:val="single" w:sz="4" w:space="0" w:color="auto"/>
            </w:tcBorders>
            <w:vAlign w:val="center"/>
            <w:hideMark/>
          </w:tcPr>
          <w:p w14:paraId="428905B7"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 </w:t>
            </w:r>
          </w:p>
        </w:tc>
        <w:tc>
          <w:tcPr>
            <w:tcW w:w="600" w:type="pct"/>
            <w:tcBorders>
              <w:top w:val="nil"/>
              <w:left w:val="nil"/>
              <w:bottom w:val="single" w:sz="4" w:space="0" w:color="auto"/>
              <w:right w:val="single" w:sz="4" w:space="0" w:color="auto"/>
            </w:tcBorders>
            <w:vAlign w:val="center"/>
            <w:hideMark/>
          </w:tcPr>
          <w:p w14:paraId="1DAD14A0"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384</w:t>
            </w:r>
          </w:p>
        </w:tc>
        <w:tc>
          <w:tcPr>
            <w:tcW w:w="673" w:type="pct"/>
            <w:tcBorders>
              <w:top w:val="nil"/>
              <w:left w:val="nil"/>
              <w:bottom w:val="single" w:sz="4" w:space="0" w:color="auto"/>
              <w:right w:val="single" w:sz="4" w:space="0" w:color="auto"/>
            </w:tcBorders>
            <w:vAlign w:val="center"/>
            <w:hideMark/>
          </w:tcPr>
          <w:p w14:paraId="13FCFB1F"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 </w:t>
            </w:r>
          </w:p>
        </w:tc>
        <w:tc>
          <w:tcPr>
            <w:tcW w:w="674" w:type="pct"/>
            <w:tcBorders>
              <w:top w:val="nil"/>
              <w:left w:val="nil"/>
              <w:bottom w:val="single" w:sz="4" w:space="0" w:color="auto"/>
              <w:right w:val="single" w:sz="4" w:space="0" w:color="auto"/>
            </w:tcBorders>
            <w:vAlign w:val="center"/>
            <w:hideMark/>
          </w:tcPr>
          <w:p w14:paraId="6B3A8231"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480</w:t>
            </w:r>
          </w:p>
        </w:tc>
        <w:tc>
          <w:tcPr>
            <w:tcW w:w="527" w:type="pct"/>
            <w:tcBorders>
              <w:top w:val="nil"/>
              <w:left w:val="nil"/>
              <w:bottom w:val="single" w:sz="4" w:space="0" w:color="auto"/>
              <w:right w:val="single" w:sz="4" w:space="0" w:color="auto"/>
            </w:tcBorders>
            <w:vAlign w:val="center"/>
            <w:hideMark/>
          </w:tcPr>
          <w:p w14:paraId="3EA178E7"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 </w:t>
            </w:r>
          </w:p>
        </w:tc>
      </w:tr>
      <w:tr w:rsidR="00813C55" w:rsidRPr="006F56CD" w14:paraId="00FA6759" w14:textId="77777777" w:rsidTr="00FD0BEE">
        <w:trPr>
          <w:trHeight w:val="315"/>
          <w:jc w:val="center"/>
        </w:trPr>
        <w:tc>
          <w:tcPr>
            <w:tcW w:w="301" w:type="pct"/>
            <w:tcBorders>
              <w:top w:val="nil"/>
              <w:left w:val="single" w:sz="4" w:space="0" w:color="auto"/>
              <w:bottom w:val="single" w:sz="4" w:space="0" w:color="auto"/>
              <w:right w:val="single" w:sz="4" w:space="0" w:color="auto"/>
            </w:tcBorders>
            <w:vAlign w:val="center"/>
          </w:tcPr>
          <w:p w14:paraId="71155B49"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p>
        </w:tc>
        <w:tc>
          <w:tcPr>
            <w:tcW w:w="1156" w:type="pct"/>
            <w:tcBorders>
              <w:top w:val="nil"/>
              <w:left w:val="nil"/>
              <w:bottom w:val="single" w:sz="4" w:space="0" w:color="auto"/>
              <w:right w:val="single" w:sz="4" w:space="0" w:color="auto"/>
            </w:tcBorders>
            <w:vAlign w:val="center"/>
            <w:hideMark/>
          </w:tcPr>
          <w:p w14:paraId="5B5BE9B1" w14:textId="77777777" w:rsidR="00813C55" w:rsidRPr="006F56CD" w:rsidRDefault="00813C55" w:rsidP="00FD0BEE">
            <w:pPr>
              <w:widowControl w:val="0"/>
              <w:spacing w:after="0" w:line="240" w:lineRule="auto"/>
              <w:jc w:val="both"/>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val="vi-VN" w:eastAsia="vi-VN"/>
              </w:rPr>
              <w:t>Phó giáo sư</w:t>
            </w:r>
          </w:p>
        </w:tc>
        <w:tc>
          <w:tcPr>
            <w:tcW w:w="545" w:type="pct"/>
            <w:tcBorders>
              <w:top w:val="nil"/>
              <w:left w:val="nil"/>
              <w:bottom w:val="single" w:sz="4" w:space="0" w:color="auto"/>
              <w:right w:val="single" w:sz="4" w:space="0" w:color="auto"/>
            </w:tcBorders>
            <w:vAlign w:val="center"/>
          </w:tcPr>
          <w:p w14:paraId="702113F9"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p>
        </w:tc>
        <w:tc>
          <w:tcPr>
            <w:tcW w:w="524" w:type="pct"/>
            <w:tcBorders>
              <w:top w:val="nil"/>
              <w:left w:val="nil"/>
              <w:bottom w:val="single" w:sz="4" w:space="0" w:color="auto"/>
              <w:right w:val="single" w:sz="4" w:space="0" w:color="auto"/>
            </w:tcBorders>
            <w:vAlign w:val="center"/>
          </w:tcPr>
          <w:p w14:paraId="40082E25"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p>
        </w:tc>
        <w:tc>
          <w:tcPr>
            <w:tcW w:w="600" w:type="pct"/>
            <w:tcBorders>
              <w:top w:val="nil"/>
              <w:left w:val="nil"/>
              <w:bottom w:val="single" w:sz="4" w:space="0" w:color="auto"/>
              <w:right w:val="single" w:sz="4" w:space="0" w:color="auto"/>
            </w:tcBorders>
            <w:vAlign w:val="center"/>
            <w:hideMark/>
          </w:tcPr>
          <w:p w14:paraId="14DF107E"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2</w:t>
            </w:r>
          </w:p>
        </w:tc>
        <w:tc>
          <w:tcPr>
            <w:tcW w:w="673" w:type="pct"/>
            <w:tcBorders>
              <w:top w:val="nil"/>
              <w:left w:val="nil"/>
              <w:bottom w:val="single" w:sz="4" w:space="0" w:color="auto"/>
              <w:right w:val="single" w:sz="4" w:space="0" w:color="auto"/>
            </w:tcBorders>
            <w:vAlign w:val="center"/>
            <w:hideMark/>
          </w:tcPr>
          <w:p w14:paraId="4C887D73"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0,5</w:t>
            </w:r>
            <w:r w:rsidRPr="006F56CD">
              <w:rPr>
                <w:rFonts w:ascii="Times New Roman" w:eastAsia="Times New Roman" w:hAnsi="Times New Roman" w:cs="Times New Roman"/>
                <w:sz w:val="21"/>
                <w:szCs w:val="21"/>
                <w:lang w:val="vi-VN" w:eastAsia="vi-VN"/>
              </w:rPr>
              <w:t>%</w:t>
            </w:r>
          </w:p>
        </w:tc>
        <w:tc>
          <w:tcPr>
            <w:tcW w:w="674" w:type="pct"/>
            <w:tcBorders>
              <w:top w:val="nil"/>
              <w:left w:val="nil"/>
              <w:bottom w:val="single" w:sz="4" w:space="0" w:color="auto"/>
              <w:right w:val="single" w:sz="4" w:space="0" w:color="auto"/>
            </w:tcBorders>
            <w:vAlign w:val="center"/>
            <w:hideMark/>
          </w:tcPr>
          <w:p w14:paraId="2B419027"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5</w:t>
            </w:r>
          </w:p>
        </w:tc>
        <w:tc>
          <w:tcPr>
            <w:tcW w:w="527" w:type="pct"/>
            <w:tcBorders>
              <w:top w:val="nil"/>
              <w:left w:val="nil"/>
              <w:bottom w:val="single" w:sz="4" w:space="0" w:color="auto"/>
              <w:right w:val="single" w:sz="4" w:space="0" w:color="auto"/>
            </w:tcBorders>
            <w:vAlign w:val="center"/>
            <w:hideMark/>
          </w:tcPr>
          <w:p w14:paraId="0D43E6D0"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1</w:t>
            </w:r>
            <w:r w:rsidRPr="006F56CD">
              <w:rPr>
                <w:rFonts w:ascii="Times New Roman" w:eastAsia="Times New Roman" w:hAnsi="Times New Roman" w:cs="Times New Roman"/>
                <w:sz w:val="21"/>
                <w:szCs w:val="21"/>
                <w:lang w:val="vi-VN" w:eastAsia="vi-VN"/>
              </w:rPr>
              <w:t>%</w:t>
            </w:r>
          </w:p>
        </w:tc>
      </w:tr>
      <w:tr w:rsidR="00813C55" w:rsidRPr="006F56CD" w14:paraId="0D8EE4B0" w14:textId="77777777" w:rsidTr="00FD0BEE">
        <w:trPr>
          <w:trHeight w:val="315"/>
          <w:jc w:val="center"/>
        </w:trPr>
        <w:tc>
          <w:tcPr>
            <w:tcW w:w="301" w:type="pct"/>
            <w:tcBorders>
              <w:top w:val="nil"/>
              <w:left w:val="single" w:sz="4" w:space="0" w:color="auto"/>
              <w:bottom w:val="single" w:sz="4" w:space="0" w:color="auto"/>
              <w:right w:val="single" w:sz="4" w:space="0" w:color="auto"/>
            </w:tcBorders>
            <w:vAlign w:val="center"/>
          </w:tcPr>
          <w:p w14:paraId="215B7423"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p>
        </w:tc>
        <w:tc>
          <w:tcPr>
            <w:tcW w:w="1156" w:type="pct"/>
            <w:tcBorders>
              <w:top w:val="nil"/>
              <w:left w:val="nil"/>
              <w:bottom w:val="single" w:sz="4" w:space="0" w:color="auto"/>
              <w:right w:val="single" w:sz="4" w:space="0" w:color="auto"/>
            </w:tcBorders>
            <w:vAlign w:val="center"/>
            <w:hideMark/>
          </w:tcPr>
          <w:p w14:paraId="4C831C09" w14:textId="77777777" w:rsidR="00813C55" w:rsidRPr="006F56CD" w:rsidRDefault="00813C55" w:rsidP="00FD0BEE">
            <w:pPr>
              <w:widowControl w:val="0"/>
              <w:spacing w:after="0" w:line="240" w:lineRule="auto"/>
              <w:jc w:val="both"/>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val="vi-VN" w:eastAsia="vi-VN"/>
              </w:rPr>
              <w:t>Tiến sĩ</w:t>
            </w:r>
          </w:p>
        </w:tc>
        <w:tc>
          <w:tcPr>
            <w:tcW w:w="545" w:type="pct"/>
            <w:tcBorders>
              <w:top w:val="nil"/>
              <w:left w:val="nil"/>
              <w:bottom w:val="single" w:sz="4" w:space="0" w:color="auto"/>
              <w:right w:val="single" w:sz="4" w:space="0" w:color="auto"/>
            </w:tcBorders>
            <w:vAlign w:val="center"/>
            <w:hideMark/>
          </w:tcPr>
          <w:p w14:paraId="5CD768E3"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10</w:t>
            </w:r>
          </w:p>
        </w:tc>
        <w:tc>
          <w:tcPr>
            <w:tcW w:w="524" w:type="pct"/>
            <w:tcBorders>
              <w:top w:val="nil"/>
              <w:left w:val="nil"/>
              <w:bottom w:val="single" w:sz="4" w:space="0" w:color="auto"/>
              <w:right w:val="single" w:sz="4" w:space="0" w:color="auto"/>
            </w:tcBorders>
            <w:vAlign w:val="center"/>
            <w:hideMark/>
          </w:tcPr>
          <w:p w14:paraId="4EDFA5EE"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2,8</w:t>
            </w:r>
            <w:r w:rsidRPr="006F56CD">
              <w:rPr>
                <w:rFonts w:ascii="Times New Roman" w:eastAsia="Times New Roman" w:hAnsi="Times New Roman" w:cs="Times New Roman"/>
                <w:sz w:val="21"/>
                <w:szCs w:val="21"/>
                <w:lang w:val="vi-VN" w:eastAsia="vi-VN"/>
              </w:rPr>
              <w:t>%</w:t>
            </w:r>
          </w:p>
        </w:tc>
        <w:tc>
          <w:tcPr>
            <w:tcW w:w="600" w:type="pct"/>
            <w:tcBorders>
              <w:top w:val="nil"/>
              <w:left w:val="nil"/>
              <w:bottom w:val="single" w:sz="4" w:space="0" w:color="auto"/>
              <w:right w:val="single" w:sz="4" w:space="0" w:color="auto"/>
            </w:tcBorders>
            <w:vAlign w:val="center"/>
            <w:hideMark/>
          </w:tcPr>
          <w:p w14:paraId="74ED70A7"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15</w:t>
            </w:r>
          </w:p>
        </w:tc>
        <w:tc>
          <w:tcPr>
            <w:tcW w:w="673" w:type="pct"/>
            <w:tcBorders>
              <w:top w:val="nil"/>
              <w:left w:val="nil"/>
              <w:bottom w:val="single" w:sz="4" w:space="0" w:color="auto"/>
              <w:right w:val="single" w:sz="4" w:space="0" w:color="auto"/>
            </w:tcBorders>
            <w:vAlign w:val="center"/>
            <w:hideMark/>
          </w:tcPr>
          <w:p w14:paraId="5407A4A9"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3,9</w:t>
            </w:r>
            <w:r w:rsidRPr="006F56CD">
              <w:rPr>
                <w:rFonts w:ascii="Times New Roman" w:eastAsia="Times New Roman" w:hAnsi="Times New Roman" w:cs="Times New Roman"/>
                <w:sz w:val="21"/>
                <w:szCs w:val="21"/>
                <w:lang w:val="vi-VN" w:eastAsia="vi-VN"/>
              </w:rPr>
              <w:t>%</w:t>
            </w:r>
          </w:p>
        </w:tc>
        <w:tc>
          <w:tcPr>
            <w:tcW w:w="674" w:type="pct"/>
            <w:tcBorders>
              <w:top w:val="nil"/>
              <w:left w:val="nil"/>
              <w:bottom w:val="single" w:sz="4" w:space="0" w:color="auto"/>
              <w:right w:val="single" w:sz="4" w:space="0" w:color="auto"/>
            </w:tcBorders>
            <w:vAlign w:val="center"/>
            <w:hideMark/>
          </w:tcPr>
          <w:p w14:paraId="4444DA1C"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40</w:t>
            </w:r>
          </w:p>
        </w:tc>
        <w:tc>
          <w:tcPr>
            <w:tcW w:w="527" w:type="pct"/>
            <w:tcBorders>
              <w:top w:val="nil"/>
              <w:left w:val="nil"/>
              <w:bottom w:val="single" w:sz="4" w:space="0" w:color="auto"/>
              <w:right w:val="single" w:sz="4" w:space="0" w:color="auto"/>
            </w:tcBorders>
            <w:vAlign w:val="center"/>
            <w:hideMark/>
          </w:tcPr>
          <w:p w14:paraId="20704189"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8,3</w:t>
            </w:r>
            <w:r w:rsidRPr="006F56CD">
              <w:rPr>
                <w:rFonts w:ascii="Times New Roman" w:eastAsia="Times New Roman" w:hAnsi="Times New Roman" w:cs="Times New Roman"/>
                <w:sz w:val="21"/>
                <w:szCs w:val="21"/>
                <w:lang w:val="vi-VN" w:eastAsia="vi-VN"/>
              </w:rPr>
              <w:t>%</w:t>
            </w:r>
          </w:p>
        </w:tc>
      </w:tr>
      <w:tr w:rsidR="00813C55" w:rsidRPr="006F56CD" w14:paraId="5EBEEA6E" w14:textId="77777777" w:rsidTr="00FD0BEE">
        <w:trPr>
          <w:trHeight w:val="315"/>
          <w:jc w:val="center"/>
        </w:trPr>
        <w:tc>
          <w:tcPr>
            <w:tcW w:w="301" w:type="pct"/>
            <w:tcBorders>
              <w:top w:val="nil"/>
              <w:left w:val="single" w:sz="4" w:space="0" w:color="auto"/>
              <w:bottom w:val="single" w:sz="4" w:space="0" w:color="auto"/>
              <w:right w:val="single" w:sz="4" w:space="0" w:color="auto"/>
            </w:tcBorders>
            <w:vAlign w:val="center"/>
          </w:tcPr>
          <w:p w14:paraId="3DE7E517"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p>
        </w:tc>
        <w:tc>
          <w:tcPr>
            <w:tcW w:w="1156" w:type="pct"/>
            <w:tcBorders>
              <w:top w:val="nil"/>
              <w:left w:val="nil"/>
              <w:bottom w:val="single" w:sz="4" w:space="0" w:color="auto"/>
              <w:right w:val="single" w:sz="4" w:space="0" w:color="auto"/>
            </w:tcBorders>
            <w:vAlign w:val="center"/>
            <w:hideMark/>
          </w:tcPr>
          <w:p w14:paraId="044C8331" w14:textId="77777777" w:rsidR="00813C55" w:rsidRPr="006F56CD" w:rsidRDefault="00813C55" w:rsidP="00FD0BEE">
            <w:pPr>
              <w:widowControl w:val="0"/>
              <w:spacing w:after="0" w:line="240" w:lineRule="auto"/>
              <w:jc w:val="both"/>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val="vi-VN" w:eastAsia="vi-VN"/>
              </w:rPr>
              <w:t>Thạc sĩ</w:t>
            </w:r>
          </w:p>
        </w:tc>
        <w:tc>
          <w:tcPr>
            <w:tcW w:w="545" w:type="pct"/>
            <w:tcBorders>
              <w:top w:val="nil"/>
              <w:left w:val="nil"/>
              <w:bottom w:val="single" w:sz="4" w:space="0" w:color="auto"/>
              <w:right w:val="single" w:sz="4" w:space="0" w:color="auto"/>
            </w:tcBorders>
            <w:vAlign w:val="center"/>
            <w:hideMark/>
          </w:tcPr>
          <w:p w14:paraId="0651AE7E"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247</w:t>
            </w:r>
          </w:p>
        </w:tc>
        <w:tc>
          <w:tcPr>
            <w:tcW w:w="524" w:type="pct"/>
            <w:tcBorders>
              <w:top w:val="nil"/>
              <w:left w:val="nil"/>
              <w:bottom w:val="single" w:sz="4" w:space="0" w:color="auto"/>
              <w:right w:val="single" w:sz="4" w:space="0" w:color="auto"/>
            </w:tcBorders>
            <w:vAlign w:val="center"/>
            <w:hideMark/>
          </w:tcPr>
          <w:p w14:paraId="069FDA63"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69</w:t>
            </w:r>
            <w:r w:rsidRPr="006F56CD">
              <w:rPr>
                <w:rFonts w:ascii="Times New Roman" w:eastAsia="Times New Roman" w:hAnsi="Times New Roman" w:cs="Times New Roman"/>
                <w:sz w:val="21"/>
                <w:szCs w:val="21"/>
                <w:lang w:val="vi-VN" w:eastAsia="vi-VN"/>
              </w:rPr>
              <w:t>%</w:t>
            </w:r>
          </w:p>
        </w:tc>
        <w:tc>
          <w:tcPr>
            <w:tcW w:w="600" w:type="pct"/>
            <w:tcBorders>
              <w:top w:val="nil"/>
              <w:left w:val="nil"/>
              <w:bottom w:val="single" w:sz="4" w:space="0" w:color="auto"/>
              <w:right w:val="single" w:sz="4" w:space="0" w:color="auto"/>
            </w:tcBorders>
            <w:vAlign w:val="center"/>
            <w:hideMark/>
          </w:tcPr>
          <w:p w14:paraId="3D89CDCC"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291</w:t>
            </w:r>
          </w:p>
        </w:tc>
        <w:tc>
          <w:tcPr>
            <w:tcW w:w="673" w:type="pct"/>
            <w:tcBorders>
              <w:top w:val="nil"/>
              <w:left w:val="nil"/>
              <w:bottom w:val="single" w:sz="4" w:space="0" w:color="auto"/>
              <w:right w:val="single" w:sz="4" w:space="0" w:color="auto"/>
            </w:tcBorders>
            <w:vAlign w:val="center"/>
            <w:hideMark/>
          </w:tcPr>
          <w:p w14:paraId="6AA8F009"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76</w:t>
            </w:r>
            <w:r w:rsidRPr="006F56CD">
              <w:rPr>
                <w:rFonts w:ascii="Times New Roman" w:eastAsia="Times New Roman" w:hAnsi="Times New Roman" w:cs="Times New Roman"/>
                <w:sz w:val="21"/>
                <w:szCs w:val="21"/>
                <w:lang w:val="vi-VN" w:eastAsia="vi-VN"/>
              </w:rPr>
              <w:t>%</w:t>
            </w:r>
          </w:p>
        </w:tc>
        <w:tc>
          <w:tcPr>
            <w:tcW w:w="674" w:type="pct"/>
            <w:tcBorders>
              <w:top w:val="nil"/>
              <w:left w:val="nil"/>
              <w:bottom w:val="single" w:sz="4" w:space="0" w:color="auto"/>
              <w:right w:val="single" w:sz="4" w:space="0" w:color="auto"/>
            </w:tcBorders>
            <w:vAlign w:val="center"/>
            <w:hideMark/>
          </w:tcPr>
          <w:p w14:paraId="6E0D7CCE"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375</w:t>
            </w:r>
          </w:p>
        </w:tc>
        <w:tc>
          <w:tcPr>
            <w:tcW w:w="527" w:type="pct"/>
            <w:tcBorders>
              <w:top w:val="nil"/>
              <w:left w:val="nil"/>
              <w:bottom w:val="single" w:sz="4" w:space="0" w:color="auto"/>
              <w:right w:val="single" w:sz="4" w:space="0" w:color="auto"/>
            </w:tcBorders>
            <w:vAlign w:val="center"/>
            <w:hideMark/>
          </w:tcPr>
          <w:p w14:paraId="1679EE7D"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78</w:t>
            </w:r>
            <w:r w:rsidRPr="006F56CD">
              <w:rPr>
                <w:rFonts w:ascii="Times New Roman" w:eastAsia="Times New Roman" w:hAnsi="Times New Roman" w:cs="Times New Roman"/>
                <w:sz w:val="21"/>
                <w:szCs w:val="21"/>
                <w:lang w:val="vi-VN" w:eastAsia="vi-VN"/>
              </w:rPr>
              <w:t>%</w:t>
            </w:r>
          </w:p>
        </w:tc>
      </w:tr>
      <w:tr w:rsidR="00813C55" w:rsidRPr="006F56CD" w14:paraId="31C4FAB2" w14:textId="77777777" w:rsidTr="00FD0BEE">
        <w:trPr>
          <w:trHeight w:val="315"/>
          <w:jc w:val="center"/>
        </w:trPr>
        <w:tc>
          <w:tcPr>
            <w:tcW w:w="301" w:type="pct"/>
            <w:tcBorders>
              <w:top w:val="nil"/>
              <w:left w:val="single" w:sz="4" w:space="0" w:color="auto"/>
              <w:bottom w:val="single" w:sz="4" w:space="0" w:color="auto"/>
              <w:right w:val="single" w:sz="4" w:space="0" w:color="auto"/>
            </w:tcBorders>
            <w:vAlign w:val="center"/>
          </w:tcPr>
          <w:p w14:paraId="5D346091"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p>
        </w:tc>
        <w:tc>
          <w:tcPr>
            <w:tcW w:w="1156" w:type="pct"/>
            <w:tcBorders>
              <w:top w:val="nil"/>
              <w:left w:val="nil"/>
              <w:bottom w:val="single" w:sz="4" w:space="0" w:color="auto"/>
              <w:right w:val="single" w:sz="4" w:space="0" w:color="auto"/>
            </w:tcBorders>
            <w:vAlign w:val="center"/>
            <w:hideMark/>
          </w:tcPr>
          <w:p w14:paraId="3D697604" w14:textId="77777777" w:rsidR="00813C55" w:rsidRPr="006F56CD" w:rsidRDefault="00813C55" w:rsidP="00FD0BEE">
            <w:pPr>
              <w:widowControl w:val="0"/>
              <w:spacing w:after="0" w:line="240" w:lineRule="auto"/>
              <w:jc w:val="both"/>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val="vi-VN" w:eastAsia="vi-VN"/>
              </w:rPr>
              <w:t>Đại học</w:t>
            </w:r>
          </w:p>
        </w:tc>
        <w:tc>
          <w:tcPr>
            <w:tcW w:w="545" w:type="pct"/>
            <w:tcBorders>
              <w:top w:val="nil"/>
              <w:left w:val="nil"/>
              <w:bottom w:val="single" w:sz="4" w:space="0" w:color="auto"/>
              <w:right w:val="single" w:sz="4" w:space="0" w:color="auto"/>
            </w:tcBorders>
            <w:vAlign w:val="center"/>
            <w:hideMark/>
          </w:tcPr>
          <w:p w14:paraId="11E13B0B"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103</w:t>
            </w:r>
          </w:p>
        </w:tc>
        <w:tc>
          <w:tcPr>
            <w:tcW w:w="524" w:type="pct"/>
            <w:tcBorders>
              <w:top w:val="nil"/>
              <w:left w:val="nil"/>
              <w:bottom w:val="single" w:sz="4" w:space="0" w:color="auto"/>
              <w:right w:val="single" w:sz="4" w:space="0" w:color="auto"/>
            </w:tcBorders>
            <w:vAlign w:val="center"/>
            <w:hideMark/>
          </w:tcPr>
          <w:p w14:paraId="08A2C255"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28,2</w:t>
            </w:r>
            <w:r w:rsidRPr="006F56CD">
              <w:rPr>
                <w:rFonts w:ascii="Times New Roman" w:eastAsia="Times New Roman" w:hAnsi="Times New Roman" w:cs="Times New Roman"/>
                <w:sz w:val="21"/>
                <w:szCs w:val="21"/>
                <w:lang w:val="vi-VN" w:eastAsia="vi-VN"/>
              </w:rPr>
              <w:t>%</w:t>
            </w:r>
          </w:p>
        </w:tc>
        <w:tc>
          <w:tcPr>
            <w:tcW w:w="600" w:type="pct"/>
            <w:tcBorders>
              <w:top w:val="nil"/>
              <w:left w:val="nil"/>
              <w:bottom w:val="single" w:sz="4" w:space="0" w:color="auto"/>
              <w:right w:val="single" w:sz="4" w:space="0" w:color="auto"/>
            </w:tcBorders>
            <w:vAlign w:val="center"/>
            <w:hideMark/>
          </w:tcPr>
          <w:p w14:paraId="6705E63B"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76</w:t>
            </w:r>
          </w:p>
        </w:tc>
        <w:tc>
          <w:tcPr>
            <w:tcW w:w="673" w:type="pct"/>
            <w:tcBorders>
              <w:top w:val="nil"/>
              <w:left w:val="nil"/>
              <w:bottom w:val="single" w:sz="4" w:space="0" w:color="auto"/>
              <w:right w:val="single" w:sz="4" w:space="0" w:color="auto"/>
            </w:tcBorders>
            <w:vAlign w:val="center"/>
            <w:hideMark/>
          </w:tcPr>
          <w:p w14:paraId="685E5DD7"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19,6</w:t>
            </w:r>
            <w:r w:rsidRPr="006F56CD">
              <w:rPr>
                <w:rFonts w:ascii="Times New Roman" w:eastAsia="Times New Roman" w:hAnsi="Times New Roman" w:cs="Times New Roman"/>
                <w:sz w:val="21"/>
                <w:szCs w:val="21"/>
                <w:lang w:val="vi-VN" w:eastAsia="vi-VN"/>
              </w:rPr>
              <w:t>%</w:t>
            </w:r>
          </w:p>
        </w:tc>
        <w:tc>
          <w:tcPr>
            <w:tcW w:w="674" w:type="pct"/>
            <w:tcBorders>
              <w:top w:val="nil"/>
              <w:left w:val="nil"/>
              <w:bottom w:val="single" w:sz="4" w:space="0" w:color="auto"/>
              <w:right w:val="single" w:sz="4" w:space="0" w:color="auto"/>
            </w:tcBorders>
            <w:vAlign w:val="center"/>
            <w:hideMark/>
          </w:tcPr>
          <w:p w14:paraId="0742FD57"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50</w:t>
            </w:r>
          </w:p>
        </w:tc>
        <w:tc>
          <w:tcPr>
            <w:tcW w:w="527" w:type="pct"/>
            <w:tcBorders>
              <w:top w:val="nil"/>
              <w:left w:val="nil"/>
              <w:bottom w:val="single" w:sz="4" w:space="0" w:color="auto"/>
              <w:right w:val="single" w:sz="4" w:space="0" w:color="auto"/>
            </w:tcBorders>
            <w:vAlign w:val="center"/>
            <w:hideMark/>
          </w:tcPr>
          <w:p w14:paraId="2FFDAC3A"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12,7</w:t>
            </w:r>
            <w:r w:rsidRPr="006F56CD">
              <w:rPr>
                <w:rFonts w:ascii="Times New Roman" w:eastAsia="Times New Roman" w:hAnsi="Times New Roman" w:cs="Times New Roman"/>
                <w:sz w:val="21"/>
                <w:szCs w:val="21"/>
                <w:lang w:val="vi-VN" w:eastAsia="vi-VN"/>
              </w:rPr>
              <w:t>%</w:t>
            </w:r>
          </w:p>
        </w:tc>
      </w:tr>
      <w:tr w:rsidR="00813C55" w:rsidRPr="006F56CD" w14:paraId="77B2AB76" w14:textId="77777777" w:rsidTr="00FD0BEE">
        <w:trPr>
          <w:trHeight w:val="315"/>
          <w:jc w:val="center"/>
        </w:trPr>
        <w:tc>
          <w:tcPr>
            <w:tcW w:w="301" w:type="pct"/>
            <w:tcBorders>
              <w:top w:val="nil"/>
              <w:left w:val="single" w:sz="4" w:space="0" w:color="auto"/>
              <w:bottom w:val="single" w:sz="4" w:space="0" w:color="auto"/>
              <w:right w:val="single" w:sz="4" w:space="0" w:color="auto"/>
            </w:tcBorders>
            <w:vAlign w:val="center"/>
            <w:hideMark/>
          </w:tcPr>
          <w:p w14:paraId="6CD25F65"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2</w:t>
            </w:r>
          </w:p>
        </w:tc>
        <w:tc>
          <w:tcPr>
            <w:tcW w:w="1156" w:type="pct"/>
            <w:tcBorders>
              <w:top w:val="nil"/>
              <w:left w:val="nil"/>
              <w:bottom w:val="single" w:sz="4" w:space="0" w:color="auto"/>
              <w:right w:val="single" w:sz="4" w:space="0" w:color="auto"/>
            </w:tcBorders>
            <w:vAlign w:val="center"/>
            <w:hideMark/>
          </w:tcPr>
          <w:p w14:paraId="5DA292A3" w14:textId="77777777" w:rsidR="00813C55" w:rsidRPr="006F56CD" w:rsidRDefault="00813C55" w:rsidP="00FD0BEE">
            <w:pPr>
              <w:widowControl w:val="0"/>
              <w:spacing w:after="0" w:line="240" w:lineRule="auto"/>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eastAsia="vi-VN"/>
              </w:rPr>
              <w:t>H</w:t>
            </w:r>
            <w:r w:rsidRPr="006F56CD">
              <w:rPr>
                <w:rFonts w:ascii="Times New Roman" w:eastAsia="Times New Roman" w:hAnsi="Times New Roman" w:cs="Times New Roman"/>
                <w:b/>
                <w:bCs/>
                <w:sz w:val="21"/>
                <w:szCs w:val="21"/>
                <w:lang w:val="vi-VN" w:eastAsia="vi-VN"/>
              </w:rPr>
              <w:t>ành chính, phục vụ</w:t>
            </w:r>
          </w:p>
        </w:tc>
        <w:tc>
          <w:tcPr>
            <w:tcW w:w="545" w:type="pct"/>
            <w:tcBorders>
              <w:top w:val="nil"/>
              <w:left w:val="nil"/>
              <w:bottom w:val="single" w:sz="4" w:space="0" w:color="auto"/>
              <w:right w:val="single" w:sz="4" w:space="0" w:color="auto"/>
            </w:tcBorders>
            <w:vAlign w:val="center"/>
            <w:hideMark/>
          </w:tcPr>
          <w:p w14:paraId="40E05540"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108</w:t>
            </w:r>
          </w:p>
        </w:tc>
        <w:tc>
          <w:tcPr>
            <w:tcW w:w="524" w:type="pct"/>
            <w:tcBorders>
              <w:top w:val="nil"/>
              <w:left w:val="nil"/>
              <w:bottom w:val="single" w:sz="4" w:space="0" w:color="auto"/>
              <w:right w:val="single" w:sz="4" w:space="0" w:color="auto"/>
            </w:tcBorders>
            <w:vAlign w:val="center"/>
          </w:tcPr>
          <w:p w14:paraId="79335083"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p>
        </w:tc>
        <w:tc>
          <w:tcPr>
            <w:tcW w:w="600" w:type="pct"/>
            <w:tcBorders>
              <w:top w:val="nil"/>
              <w:left w:val="nil"/>
              <w:bottom w:val="single" w:sz="4" w:space="0" w:color="auto"/>
              <w:right w:val="single" w:sz="4" w:space="0" w:color="auto"/>
            </w:tcBorders>
            <w:vAlign w:val="center"/>
            <w:hideMark/>
          </w:tcPr>
          <w:p w14:paraId="40A4B0BE"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115</w:t>
            </w:r>
          </w:p>
        </w:tc>
        <w:tc>
          <w:tcPr>
            <w:tcW w:w="673" w:type="pct"/>
            <w:tcBorders>
              <w:top w:val="nil"/>
              <w:left w:val="nil"/>
              <w:bottom w:val="single" w:sz="4" w:space="0" w:color="auto"/>
              <w:right w:val="single" w:sz="4" w:space="0" w:color="auto"/>
            </w:tcBorders>
            <w:vAlign w:val="center"/>
          </w:tcPr>
          <w:p w14:paraId="091D4C4F"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p>
        </w:tc>
        <w:tc>
          <w:tcPr>
            <w:tcW w:w="674" w:type="pct"/>
            <w:tcBorders>
              <w:top w:val="nil"/>
              <w:left w:val="nil"/>
              <w:bottom w:val="single" w:sz="4" w:space="0" w:color="auto"/>
              <w:right w:val="single" w:sz="4" w:space="0" w:color="auto"/>
            </w:tcBorders>
            <w:vAlign w:val="center"/>
            <w:hideMark/>
          </w:tcPr>
          <w:p w14:paraId="440519A9"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144</w:t>
            </w:r>
          </w:p>
        </w:tc>
        <w:tc>
          <w:tcPr>
            <w:tcW w:w="527" w:type="pct"/>
            <w:tcBorders>
              <w:top w:val="nil"/>
              <w:left w:val="nil"/>
              <w:bottom w:val="single" w:sz="4" w:space="0" w:color="auto"/>
              <w:right w:val="single" w:sz="4" w:space="0" w:color="auto"/>
            </w:tcBorders>
            <w:vAlign w:val="center"/>
          </w:tcPr>
          <w:p w14:paraId="12B6539F"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p>
        </w:tc>
      </w:tr>
      <w:tr w:rsidR="00813C55" w:rsidRPr="006F56CD" w14:paraId="137BBFCC" w14:textId="77777777" w:rsidTr="00FD0BEE">
        <w:trPr>
          <w:trHeight w:val="315"/>
          <w:jc w:val="center"/>
        </w:trPr>
        <w:tc>
          <w:tcPr>
            <w:tcW w:w="301" w:type="pct"/>
            <w:tcBorders>
              <w:top w:val="nil"/>
              <w:left w:val="single" w:sz="4" w:space="0" w:color="auto"/>
              <w:bottom w:val="single" w:sz="4" w:space="0" w:color="auto"/>
              <w:right w:val="single" w:sz="4" w:space="0" w:color="auto"/>
            </w:tcBorders>
            <w:vAlign w:val="center"/>
          </w:tcPr>
          <w:p w14:paraId="1C68D09F"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p>
        </w:tc>
        <w:tc>
          <w:tcPr>
            <w:tcW w:w="1156" w:type="pct"/>
            <w:tcBorders>
              <w:top w:val="nil"/>
              <w:left w:val="nil"/>
              <w:bottom w:val="single" w:sz="4" w:space="0" w:color="auto"/>
              <w:right w:val="single" w:sz="4" w:space="0" w:color="auto"/>
            </w:tcBorders>
            <w:vAlign w:val="center"/>
            <w:hideMark/>
          </w:tcPr>
          <w:p w14:paraId="7C1815E3" w14:textId="77777777" w:rsidR="00813C55" w:rsidRPr="006F56CD" w:rsidRDefault="00813C55" w:rsidP="00FD0BEE">
            <w:pPr>
              <w:widowControl w:val="0"/>
              <w:spacing w:after="0" w:line="240" w:lineRule="auto"/>
              <w:jc w:val="both"/>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Đội ngũ</w:t>
            </w:r>
            <w:r w:rsidRPr="006F56CD">
              <w:rPr>
                <w:rFonts w:ascii="Times New Roman" w:eastAsia="Times New Roman" w:hAnsi="Times New Roman" w:cs="Times New Roman"/>
                <w:sz w:val="21"/>
                <w:szCs w:val="21"/>
                <w:lang w:val="vi-VN" w:eastAsia="vi-VN"/>
              </w:rPr>
              <w:t xml:space="preserve"> kỹ thuật </w:t>
            </w:r>
          </w:p>
        </w:tc>
        <w:tc>
          <w:tcPr>
            <w:tcW w:w="545" w:type="pct"/>
            <w:tcBorders>
              <w:top w:val="nil"/>
              <w:left w:val="nil"/>
              <w:bottom w:val="single" w:sz="4" w:space="0" w:color="auto"/>
              <w:right w:val="single" w:sz="4" w:space="0" w:color="auto"/>
            </w:tcBorders>
            <w:vAlign w:val="center"/>
            <w:hideMark/>
          </w:tcPr>
          <w:p w14:paraId="430C9329"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32</w:t>
            </w:r>
          </w:p>
        </w:tc>
        <w:tc>
          <w:tcPr>
            <w:tcW w:w="524" w:type="pct"/>
            <w:tcBorders>
              <w:top w:val="nil"/>
              <w:left w:val="nil"/>
              <w:bottom w:val="single" w:sz="4" w:space="0" w:color="auto"/>
              <w:right w:val="single" w:sz="4" w:space="0" w:color="auto"/>
            </w:tcBorders>
            <w:vAlign w:val="center"/>
            <w:hideMark/>
          </w:tcPr>
          <w:p w14:paraId="547662BC"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29,6</w:t>
            </w:r>
            <w:r w:rsidRPr="006F56CD">
              <w:rPr>
                <w:rFonts w:ascii="Times New Roman" w:eastAsia="Times New Roman" w:hAnsi="Times New Roman" w:cs="Times New Roman"/>
                <w:sz w:val="21"/>
                <w:szCs w:val="21"/>
                <w:lang w:val="vi-VN" w:eastAsia="vi-VN"/>
              </w:rPr>
              <w:t>%</w:t>
            </w:r>
          </w:p>
        </w:tc>
        <w:tc>
          <w:tcPr>
            <w:tcW w:w="600" w:type="pct"/>
            <w:tcBorders>
              <w:top w:val="nil"/>
              <w:left w:val="nil"/>
              <w:bottom w:val="single" w:sz="4" w:space="0" w:color="auto"/>
              <w:right w:val="single" w:sz="4" w:space="0" w:color="auto"/>
            </w:tcBorders>
            <w:vAlign w:val="center"/>
            <w:hideMark/>
          </w:tcPr>
          <w:p w14:paraId="5CB6B424"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34</w:t>
            </w:r>
          </w:p>
        </w:tc>
        <w:tc>
          <w:tcPr>
            <w:tcW w:w="673" w:type="pct"/>
            <w:tcBorders>
              <w:top w:val="nil"/>
              <w:left w:val="nil"/>
              <w:bottom w:val="single" w:sz="4" w:space="0" w:color="auto"/>
              <w:right w:val="single" w:sz="4" w:space="0" w:color="auto"/>
            </w:tcBorders>
            <w:vAlign w:val="center"/>
            <w:hideMark/>
          </w:tcPr>
          <w:p w14:paraId="6829ADDB"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29,6</w:t>
            </w:r>
            <w:r w:rsidRPr="006F56CD">
              <w:rPr>
                <w:rFonts w:ascii="Times New Roman" w:eastAsia="Times New Roman" w:hAnsi="Times New Roman" w:cs="Times New Roman"/>
                <w:sz w:val="21"/>
                <w:szCs w:val="21"/>
                <w:lang w:val="vi-VN" w:eastAsia="vi-VN"/>
              </w:rPr>
              <w:t>%</w:t>
            </w:r>
          </w:p>
        </w:tc>
        <w:tc>
          <w:tcPr>
            <w:tcW w:w="674" w:type="pct"/>
            <w:tcBorders>
              <w:top w:val="nil"/>
              <w:left w:val="nil"/>
              <w:bottom w:val="single" w:sz="4" w:space="0" w:color="auto"/>
              <w:right w:val="single" w:sz="4" w:space="0" w:color="auto"/>
            </w:tcBorders>
            <w:vAlign w:val="center"/>
            <w:hideMark/>
          </w:tcPr>
          <w:p w14:paraId="21FF902A"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49</w:t>
            </w:r>
          </w:p>
        </w:tc>
        <w:tc>
          <w:tcPr>
            <w:tcW w:w="527" w:type="pct"/>
            <w:tcBorders>
              <w:top w:val="nil"/>
              <w:left w:val="nil"/>
              <w:bottom w:val="single" w:sz="4" w:space="0" w:color="auto"/>
              <w:right w:val="single" w:sz="4" w:space="0" w:color="auto"/>
            </w:tcBorders>
            <w:vAlign w:val="center"/>
            <w:hideMark/>
          </w:tcPr>
          <w:p w14:paraId="644A5A6C"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29,9</w:t>
            </w:r>
            <w:r w:rsidRPr="006F56CD">
              <w:rPr>
                <w:rFonts w:ascii="Times New Roman" w:eastAsia="Times New Roman" w:hAnsi="Times New Roman" w:cs="Times New Roman"/>
                <w:sz w:val="21"/>
                <w:szCs w:val="21"/>
                <w:lang w:val="vi-VN" w:eastAsia="vi-VN"/>
              </w:rPr>
              <w:t>%</w:t>
            </w:r>
          </w:p>
        </w:tc>
      </w:tr>
      <w:tr w:rsidR="00813C55" w:rsidRPr="006F56CD" w14:paraId="0EC446E8" w14:textId="77777777" w:rsidTr="00FD0BEE">
        <w:trPr>
          <w:trHeight w:val="315"/>
          <w:jc w:val="center"/>
        </w:trPr>
        <w:tc>
          <w:tcPr>
            <w:tcW w:w="301" w:type="pct"/>
            <w:tcBorders>
              <w:top w:val="nil"/>
              <w:left w:val="single" w:sz="4" w:space="0" w:color="auto"/>
              <w:bottom w:val="single" w:sz="4" w:space="0" w:color="auto"/>
              <w:right w:val="single" w:sz="4" w:space="0" w:color="auto"/>
            </w:tcBorders>
            <w:vAlign w:val="center"/>
          </w:tcPr>
          <w:p w14:paraId="0D79B16E"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p>
        </w:tc>
        <w:tc>
          <w:tcPr>
            <w:tcW w:w="1156" w:type="pct"/>
            <w:tcBorders>
              <w:top w:val="nil"/>
              <w:left w:val="nil"/>
              <w:bottom w:val="single" w:sz="4" w:space="0" w:color="auto"/>
              <w:right w:val="single" w:sz="4" w:space="0" w:color="auto"/>
            </w:tcBorders>
            <w:vAlign w:val="center"/>
            <w:hideMark/>
          </w:tcPr>
          <w:p w14:paraId="109884E8" w14:textId="77777777" w:rsidR="00813C55" w:rsidRPr="006F56CD" w:rsidRDefault="00813C55" w:rsidP="00FD0BEE">
            <w:pPr>
              <w:widowControl w:val="0"/>
              <w:spacing w:after="0" w:line="240" w:lineRule="auto"/>
              <w:jc w:val="both"/>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val="vi-VN" w:eastAsia="vi-VN"/>
              </w:rPr>
              <w:t>CB hành chính</w:t>
            </w:r>
          </w:p>
        </w:tc>
        <w:tc>
          <w:tcPr>
            <w:tcW w:w="545" w:type="pct"/>
            <w:tcBorders>
              <w:top w:val="nil"/>
              <w:left w:val="nil"/>
              <w:bottom w:val="single" w:sz="4" w:space="0" w:color="auto"/>
              <w:right w:val="single" w:sz="4" w:space="0" w:color="auto"/>
            </w:tcBorders>
            <w:vAlign w:val="center"/>
            <w:hideMark/>
          </w:tcPr>
          <w:p w14:paraId="462F77BF"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76</w:t>
            </w:r>
          </w:p>
        </w:tc>
        <w:tc>
          <w:tcPr>
            <w:tcW w:w="524" w:type="pct"/>
            <w:tcBorders>
              <w:top w:val="nil"/>
              <w:left w:val="nil"/>
              <w:bottom w:val="single" w:sz="4" w:space="0" w:color="auto"/>
              <w:right w:val="single" w:sz="4" w:space="0" w:color="auto"/>
            </w:tcBorders>
            <w:vAlign w:val="center"/>
            <w:hideMark/>
          </w:tcPr>
          <w:p w14:paraId="2611AE75"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70,4</w:t>
            </w:r>
            <w:r w:rsidRPr="006F56CD">
              <w:rPr>
                <w:rFonts w:ascii="Times New Roman" w:eastAsia="Times New Roman" w:hAnsi="Times New Roman" w:cs="Times New Roman"/>
                <w:sz w:val="21"/>
                <w:szCs w:val="21"/>
                <w:lang w:val="vi-VN" w:eastAsia="vi-VN"/>
              </w:rPr>
              <w:t>%</w:t>
            </w:r>
          </w:p>
        </w:tc>
        <w:tc>
          <w:tcPr>
            <w:tcW w:w="600" w:type="pct"/>
            <w:tcBorders>
              <w:top w:val="nil"/>
              <w:left w:val="nil"/>
              <w:bottom w:val="single" w:sz="4" w:space="0" w:color="auto"/>
              <w:right w:val="single" w:sz="4" w:space="0" w:color="auto"/>
            </w:tcBorders>
            <w:vAlign w:val="center"/>
            <w:hideMark/>
          </w:tcPr>
          <w:p w14:paraId="0F5E90B4"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81</w:t>
            </w:r>
          </w:p>
        </w:tc>
        <w:tc>
          <w:tcPr>
            <w:tcW w:w="673" w:type="pct"/>
            <w:tcBorders>
              <w:top w:val="nil"/>
              <w:left w:val="nil"/>
              <w:bottom w:val="single" w:sz="4" w:space="0" w:color="auto"/>
              <w:right w:val="single" w:sz="4" w:space="0" w:color="auto"/>
            </w:tcBorders>
            <w:vAlign w:val="center"/>
            <w:hideMark/>
          </w:tcPr>
          <w:p w14:paraId="39E206D5"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70,4</w:t>
            </w:r>
            <w:r w:rsidRPr="006F56CD">
              <w:rPr>
                <w:rFonts w:ascii="Times New Roman" w:eastAsia="Times New Roman" w:hAnsi="Times New Roman" w:cs="Times New Roman"/>
                <w:sz w:val="21"/>
                <w:szCs w:val="21"/>
                <w:lang w:val="vi-VN" w:eastAsia="vi-VN"/>
              </w:rPr>
              <w:t>%</w:t>
            </w:r>
          </w:p>
        </w:tc>
        <w:tc>
          <w:tcPr>
            <w:tcW w:w="674" w:type="pct"/>
            <w:tcBorders>
              <w:top w:val="nil"/>
              <w:left w:val="nil"/>
              <w:bottom w:val="single" w:sz="4" w:space="0" w:color="auto"/>
              <w:right w:val="single" w:sz="4" w:space="0" w:color="auto"/>
            </w:tcBorders>
            <w:vAlign w:val="center"/>
            <w:hideMark/>
          </w:tcPr>
          <w:p w14:paraId="2F2CF11F"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eastAsia="vi-VN"/>
              </w:rPr>
            </w:pPr>
            <w:r w:rsidRPr="006F56CD">
              <w:rPr>
                <w:rFonts w:ascii="Times New Roman" w:eastAsia="Times New Roman" w:hAnsi="Times New Roman" w:cs="Times New Roman"/>
                <w:sz w:val="21"/>
                <w:szCs w:val="21"/>
                <w:lang w:eastAsia="vi-VN"/>
              </w:rPr>
              <w:t>101</w:t>
            </w:r>
          </w:p>
        </w:tc>
        <w:tc>
          <w:tcPr>
            <w:tcW w:w="527" w:type="pct"/>
            <w:tcBorders>
              <w:top w:val="nil"/>
              <w:left w:val="nil"/>
              <w:bottom w:val="single" w:sz="4" w:space="0" w:color="auto"/>
              <w:right w:val="single" w:sz="4" w:space="0" w:color="auto"/>
            </w:tcBorders>
            <w:vAlign w:val="center"/>
            <w:hideMark/>
          </w:tcPr>
          <w:p w14:paraId="6A2B00A2" w14:textId="77777777" w:rsidR="00813C55" w:rsidRPr="006F56CD" w:rsidRDefault="00813C55" w:rsidP="00FD0BEE">
            <w:pPr>
              <w:widowControl w:val="0"/>
              <w:spacing w:after="0" w:line="240" w:lineRule="auto"/>
              <w:jc w:val="center"/>
              <w:rPr>
                <w:rFonts w:ascii="Times New Roman" w:eastAsia="Times New Roman" w:hAnsi="Times New Roman" w:cs="Times New Roman"/>
                <w:sz w:val="21"/>
                <w:szCs w:val="21"/>
                <w:lang w:val="vi-VN" w:eastAsia="vi-VN"/>
              </w:rPr>
            </w:pPr>
            <w:r w:rsidRPr="006F56CD">
              <w:rPr>
                <w:rFonts w:ascii="Times New Roman" w:eastAsia="Times New Roman" w:hAnsi="Times New Roman" w:cs="Times New Roman"/>
                <w:sz w:val="21"/>
                <w:szCs w:val="21"/>
                <w:lang w:eastAsia="vi-VN"/>
              </w:rPr>
              <w:t>70,1</w:t>
            </w:r>
            <w:r w:rsidRPr="006F56CD">
              <w:rPr>
                <w:rFonts w:ascii="Times New Roman" w:eastAsia="Times New Roman" w:hAnsi="Times New Roman" w:cs="Times New Roman"/>
                <w:sz w:val="21"/>
                <w:szCs w:val="21"/>
                <w:lang w:val="vi-VN" w:eastAsia="vi-VN"/>
              </w:rPr>
              <w:t>%</w:t>
            </w:r>
          </w:p>
        </w:tc>
      </w:tr>
      <w:tr w:rsidR="00813C55" w:rsidRPr="006F56CD" w14:paraId="0ACE2775" w14:textId="77777777" w:rsidTr="00FD0BEE">
        <w:trPr>
          <w:trHeight w:val="315"/>
          <w:jc w:val="center"/>
        </w:trPr>
        <w:tc>
          <w:tcPr>
            <w:tcW w:w="301" w:type="pct"/>
            <w:tcBorders>
              <w:top w:val="nil"/>
              <w:left w:val="single" w:sz="4" w:space="0" w:color="auto"/>
              <w:bottom w:val="single" w:sz="4" w:space="0" w:color="auto"/>
              <w:right w:val="single" w:sz="4" w:space="0" w:color="auto"/>
            </w:tcBorders>
            <w:vAlign w:val="center"/>
          </w:tcPr>
          <w:p w14:paraId="1AE0F605"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p>
        </w:tc>
        <w:tc>
          <w:tcPr>
            <w:tcW w:w="1156" w:type="pct"/>
            <w:tcBorders>
              <w:top w:val="nil"/>
              <w:left w:val="nil"/>
              <w:bottom w:val="single" w:sz="4" w:space="0" w:color="auto"/>
              <w:right w:val="single" w:sz="4" w:space="0" w:color="auto"/>
            </w:tcBorders>
            <w:vAlign w:val="center"/>
            <w:hideMark/>
          </w:tcPr>
          <w:p w14:paraId="434AD916" w14:textId="77777777" w:rsidR="00813C55" w:rsidRPr="006F56CD" w:rsidRDefault="00813C55" w:rsidP="00FD0BEE">
            <w:pPr>
              <w:widowControl w:val="0"/>
              <w:spacing w:after="0" w:line="240" w:lineRule="auto"/>
              <w:jc w:val="both"/>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Tổng số</w:t>
            </w:r>
          </w:p>
        </w:tc>
        <w:tc>
          <w:tcPr>
            <w:tcW w:w="545" w:type="pct"/>
            <w:tcBorders>
              <w:top w:val="nil"/>
              <w:left w:val="nil"/>
              <w:bottom w:val="single" w:sz="4" w:space="0" w:color="auto"/>
              <w:right w:val="single" w:sz="4" w:space="0" w:color="auto"/>
            </w:tcBorders>
            <w:vAlign w:val="center"/>
            <w:hideMark/>
          </w:tcPr>
          <w:p w14:paraId="2976EE78"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432</w:t>
            </w:r>
          </w:p>
        </w:tc>
        <w:tc>
          <w:tcPr>
            <w:tcW w:w="524" w:type="pct"/>
            <w:tcBorders>
              <w:top w:val="nil"/>
              <w:left w:val="nil"/>
              <w:bottom w:val="single" w:sz="4" w:space="0" w:color="auto"/>
              <w:right w:val="single" w:sz="4" w:space="0" w:color="auto"/>
            </w:tcBorders>
            <w:vAlign w:val="center"/>
          </w:tcPr>
          <w:p w14:paraId="52A74464"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p>
        </w:tc>
        <w:tc>
          <w:tcPr>
            <w:tcW w:w="600" w:type="pct"/>
            <w:tcBorders>
              <w:top w:val="nil"/>
              <w:left w:val="nil"/>
              <w:bottom w:val="single" w:sz="4" w:space="0" w:color="auto"/>
              <w:right w:val="single" w:sz="4" w:space="0" w:color="auto"/>
            </w:tcBorders>
            <w:vAlign w:val="center"/>
            <w:hideMark/>
          </w:tcPr>
          <w:p w14:paraId="75F77F26"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461</w:t>
            </w:r>
          </w:p>
        </w:tc>
        <w:tc>
          <w:tcPr>
            <w:tcW w:w="673" w:type="pct"/>
            <w:tcBorders>
              <w:top w:val="nil"/>
              <w:left w:val="nil"/>
              <w:bottom w:val="single" w:sz="4" w:space="0" w:color="auto"/>
              <w:right w:val="single" w:sz="4" w:space="0" w:color="auto"/>
            </w:tcBorders>
            <w:vAlign w:val="center"/>
          </w:tcPr>
          <w:p w14:paraId="32D5D84E"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val="vi-VN" w:eastAsia="vi-VN"/>
              </w:rPr>
            </w:pPr>
          </w:p>
        </w:tc>
        <w:tc>
          <w:tcPr>
            <w:tcW w:w="674" w:type="pct"/>
            <w:tcBorders>
              <w:top w:val="nil"/>
              <w:left w:val="nil"/>
              <w:bottom w:val="single" w:sz="4" w:space="0" w:color="auto"/>
              <w:right w:val="single" w:sz="4" w:space="0" w:color="auto"/>
            </w:tcBorders>
            <w:vAlign w:val="center"/>
            <w:hideMark/>
          </w:tcPr>
          <w:p w14:paraId="50D7F9C8" w14:textId="77777777" w:rsidR="00813C55" w:rsidRPr="006F56CD" w:rsidRDefault="00813C55" w:rsidP="00FD0BEE">
            <w:pPr>
              <w:widowControl w:val="0"/>
              <w:spacing w:after="0" w:line="240" w:lineRule="auto"/>
              <w:jc w:val="center"/>
              <w:rPr>
                <w:rFonts w:ascii="Times New Roman" w:eastAsia="Times New Roman" w:hAnsi="Times New Roman" w:cs="Times New Roman"/>
                <w:b/>
                <w:bCs/>
                <w:sz w:val="21"/>
                <w:szCs w:val="21"/>
                <w:lang w:eastAsia="vi-VN"/>
              </w:rPr>
            </w:pPr>
            <w:r w:rsidRPr="006F56CD">
              <w:rPr>
                <w:rFonts w:ascii="Times New Roman" w:eastAsia="Times New Roman" w:hAnsi="Times New Roman" w:cs="Times New Roman"/>
                <w:b/>
                <w:bCs/>
                <w:sz w:val="21"/>
                <w:szCs w:val="21"/>
                <w:lang w:eastAsia="vi-VN"/>
              </w:rPr>
              <w:t>576</w:t>
            </w:r>
          </w:p>
        </w:tc>
        <w:tc>
          <w:tcPr>
            <w:tcW w:w="527" w:type="pct"/>
            <w:tcBorders>
              <w:top w:val="nil"/>
              <w:left w:val="nil"/>
              <w:bottom w:val="single" w:sz="4" w:space="0" w:color="auto"/>
              <w:right w:val="single" w:sz="4" w:space="0" w:color="auto"/>
            </w:tcBorders>
            <w:vAlign w:val="center"/>
            <w:hideMark/>
          </w:tcPr>
          <w:p w14:paraId="08965882" w14:textId="77777777" w:rsidR="00813C55" w:rsidRPr="006F56CD" w:rsidRDefault="00813C55" w:rsidP="00FD0BEE">
            <w:pPr>
              <w:widowControl w:val="0"/>
              <w:spacing w:after="0" w:line="240" w:lineRule="auto"/>
              <w:jc w:val="both"/>
              <w:rPr>
                <w:rFonts w:ascii="Times New Roman" w:eastAsia="Times New Roman" w:hAnsi="Times New Roman" w:cs="Times New Roman"/>
                <w:b/>
                <w:bCs/>
                <w:sz w:val="21"/>
                <w:szCs w:val="21"/>
                <w:lang w:val="vi-VN" w:eastAsia="vi-VN"/>
              </w:rPr>
            </w:pPr>
            <w:r w:rsidRPr="006F56CD">
              <w:rPr>
                <w:rFonts w:ascii="Times New Roman" w:eastAsia="Times New Roman" w:hAnsi="Times New Roman" w:cs="Times New Roman"/>
                <w:b/>
                <w:bCs/>
                <w:sz w:val="21"/>
                <w:szCs w:val="21"/>
                <w:lang w:val="vi-VN" w:eastAsia="vi-VN"/>
              </w:rPr>
              <w:t> </w:t>
            </w:r>
          </w:p>
        </w:tc>
      </w:tr>
    </w:tbl>
    <w:p w14:paraId="6CC22EED" w14:textId="4A195F94" w:rsidR="002C7F00" w:rsidRPr="006F56CD" w:rsidRDefault="0021296B" w:rsidP="00A06FA8">
      <w:pPr>
        <w:spacing w:before="120" w:after="0" w:line="240" w:lineRule="auto"/>
        <w:ind w:firstLine="284"/>
        <w:jc w:val="both"/>
        <w:rPr>
          <w:rFonts w:ascii="Times New Roman" w:eastAsia="Times New Roman" w:hAnsi="Times New Roman" w:cs="Times New Roman"/>
          <w:b/>
          <w:sz w:val="21"/>
          <w:szCs w:val="21"/>
          <w:lang w:val="vi-VN"/>
        </w:rPr>
      </w:pPr>
      <w:r w:rsidRPr="006F56CD">
        <w:rPr>
          <w:rFonts w:ascii="Times New Roman" w:eastAsia="Times New Roman" w:hAnsi="Times New Roman" w:cs="Times New Roman"/>
          <w:b/>
          <w:sz w:val="21"/>
          <w:szCs w:val="21"/>
        </w:rPr>
        <w:t>2.4.</w:t>
      </w:r>
      <w:r w:rsidR="00A0381F" w:rsidRPr="006F56CD">
        <w:rPr>
          <w:rFonts w:ascii="Times New Roman" w:eastAsia="Times New Roman" w:hAnsi="Times New Roman" w:cs="Times New Roman"/>
          <w:b/>
          <w:sz w:val="21"/>
          <w:szCs w:val="21"/>
          <w:lang w:val="vi-VN"/>
        </w:rPr>
        <w:t>2</w:t>
      </w:r>
      <w:r w:rsidR="00FD0BEE">
        <w:rPr>
          <w:rFonts w:ascii="Times New Roman" w:eastAsia="Times New Roman" w:hAnsi="Times New Roman" w:cs="Times New Roman"/>
          <w:b/>
          <w:sz w:val="21"/>
          <w:szCs w:val="21"/>
        </w:rPr>
        <w:t>.</w:t>
      </w:r>
      <w:r w:rsidRPr="006F56CD">
        <w:rPr>
          <w:rFonts w:ascii="Times New Roman" w:eastAsia="Times New Roman" w:hAnsi="Times New Roman" w:cs="Times New Roman"/>
          <w:b/>
          <w:sz w:val="21"/>
          <w:szCs w:val="21"/>
        </w:rPr>
        <w:t xml:space="preserve"> </w:t>
      </w:r>
      <w:bookmarkStart w:id="3" w:name="_Toc50814021"/>
      <w:r w:rsidR="002C7F00" w:rsidRPr="006F56CD">
        <w:rPr>
          <w:rFonts w:ascii="Times New Roman" w:eastAsia="Times New Roman" w:hAnsi="Times New Roman" w:cs="Times New Roman"/>
          <w:b/>
          <w:sz w:val="21"/>
          <w:szCs w:val="21"/>
          <w:lang w:val="vi-VN"/>
        </w:rPr>
        <w:t>Đổi mới đào tạo</w:t>
      </w:r>
      <w:bookmarkEnd w:id="3"/>
    </w:p>
    <w:p w14:paraId="708F3307" w14:textId="77777777" w:rsidR="002C7F00" w:rsidRPr="006F56CD" w:rsidRDefault="002C7F00" w:rsidP="00A06FA8">
      <w:pPr>
        <w:widowControl w:val="0"/>
        <w:spacing w:before="120" w:after="0" w:line="240" w:lineRule="auto"/>
        <w:ind w:firstLine="284"/>
        <w:jc w:val="both"/>
        <w:rPr>
          <w:rFonts w:ascii="Times New Roman" w:eastAsia="Times New Roman" w:hAnsi="Times New Roman" w:cs="Times New Roman"/>
          <w:sz w:val="21"/>
          <w:szCs w:val="21"/>
          <w:lang w:val="fr-FR"/>
        </w:rPr>
      </w:pPr>
      <w:r w:rsidRPr="006F56CD">
        <w:rPr>
          <w:rFonts w:ascii="Times New Roman" w:eastAsia="Times New Roman" w:hAnsi="Times New Roman" w:cs="Times New Roman"/>
          <w:sz w:val="21"/>
          <w:szCs w:val="21"/>
          <w:lang w:val="fr-FR"/>
        </w:rPr>
        <w:t xml:space="preserve">Duy trì, phát triển và đổi mới các ngành đào tạo mũi nhọn (nhóm ngành kỹ thuật, nhóm ngành kinh tế) và các ngành mới phát triển (nhóm ngành dịch vụ, nhóm ngành ngôn ngữ) và mở rộng những ngành, nghề mà xã hội có nhu cầu. </w:t>
      </w:r>
    </w:p>
    <w:p w14:paraId="40A59A57" w14:textId="5B05985E" w:rsidR="002C7F00" w:rsidRPr="006F56CD" w:rsidRDefault="002C7F00" w:rsidP="00A06FA8">
      <w:pPr>
        <w:widowControl w:val="0"/>
        <w:spacing w:before="120" w:after="0" w:line="240" w:lineRule="auto"/>
        <w:ind w:firstLine="284"/>
        <w:jc w:val="both"/>
        <w:rPr>
          <w:rFonts w:ascii="Times New Roman" w:eastAsia="Times New Roman" w:hAnsi="Times New Roman" w:cs="Times New Roman"/>
          <w:sz w:val="21"/>
          <w:szCs w:val="21"/>
          <w:lang w:val="vi-VN"/>
        </w:rPr>
      </w:pPr>
      <w:r w:rsidRPr="006F56CD">
        <w:rPr>
          <w:rFonts w:ascii="Times New Roman" w:eastAsia="Times New Roman" w:hAnsi="Times New Roman" w:cs="Times New Roman"/>
          <w:sz w:val="21"/>
          <w:szCs w:val="21"/>
          <w:lang w:val="fr-FR"/>
        </w:rPr>
        <w:lastRenderedPageBreak/>
        <w:t>Đổi mới phương thức tuyển sinh, c</w:t>
      </w:r>
      <w:r w:rsidRPr="006F56CD">
        <w:rPr>
          <w:rFonts w:ascii="Times New Roman" w:eastAsia="Times New Roman" w:hAnsi="Times New Roman" w:cs="Times New Roman"/>
          <w:sz w:val="21"/>
          <w:szCs w:val="21"/>
          <w:lang w:val="vi-VN"/>
        </w:rPr>
        <w:t>ông khai với xã hội và cung cấp cho người học đầy đủ thông tin về các ngành đào tạo mới.</w:t>
      </w:r>
      <w:r w:rsidRPr="006F56CD">
        <w:rPr>
          <w:rFonts w:ascii="Times New Roman" w:eastAsia="Times New Roman" w:hAnsi="Times New Roman" w:cs="Times New Roman"/>
          <w:b/>
          <w:sz w:val="21"/>
          <w:szCs w:val="21"/>
          <w:lang w:val="fr-FR"/>
        </w:rPr>
        <w:t xml:space="preserve"> </w:t>
      </w:r>
      <w:r w:rsidRPr="006F56CD">
        <w:rPr>
          <w:rFonts w:ascii="Times New Roman" w:eastAsia="Times New Roman" w:hAnsi="Times New Roman" w:cs="Times New Roman"/>
          <w:sz w:val="21"/>
          <w:szCs w:val="21"/>
          <w:lang w:val="vi-VN"/>
        </w:rPr>
        <w:t>Tiếp tục thí điểm đào tạo cho sinh viên của các nghề trọng điểm cấp độ quốc tế theo chương trình chuyển giao và cấp bằng của nước ngoài Đảm bảo cơ sở vật chất và đội ngũ đạt chuẩn chuyên môn và đảm bảo về số lượng.</w:t>
      </w:r>
    </w:p>
    <w:p w14:paraId="31C2C8E5" w14:textId="34708F2C" w:rsidR="00BD3C9E" w:rsidRPr="006F56CD" w:rsidRDefault="00BD3C9E" w:rsidP="00A06FA8">
      <w:pPr>
        <w:spacing w:after="0" w:line="240" w:lineRule="auto"/>
        <w:ind w:firstLine="284"/>
        <w:jc w:val="both"/>
        <w:rPr>
          <w:rFonts w:ascii="Times New Roman" w:eastAsia="Times New Roman" w:hAnsi="Times New Roman" w:cs="Times New Roman"/>
          <w:sz w:val="21"/>
          <w:szCs w:val="21"/>
          <w:lang w:val="vi-VN"/>
        </w:rPr>
      </w:pPr>
      <w:r w:rsidRPr="006F56CD">
        <w:rPr>
          <w:rFonts w:ascii="Times New Roman" w:eastAsia="Times New Roman" w:hAnsi="Times New Roman" w:cs="Times New Roman"/>
          <w:sz w:val="21"/>
          <w:szCs w:val="21"/>
        </w:rPr>
        <w:t>Đ</w:t>
      </w:r>
      <w:r w:rsidRPr="006F56CD">
        <w:rPr>
          <w:rFonts w:ascii="Times New Roman" w:eastAsia="Times New Roman" w:hAnsi="Times New Roman" w:cs="Times New Roman"/>
          <w:sz w:val="21"/>
          <w:szCs w:val="21"/>
          <w:lang w:val="vi-VN"/>
        </w:rPr>
        <w:t>a dạng hóa các loại hình đào tạo, đào tạo ngắn hạn, đào tạo chất lượng cao, liên kết đào tạo với nước ngoài, mở rộng hình thức đào tạo song hành cho tất cả ngành nghề đang đào tạo tại Trường với Tập đoàn Toyota Logictics, Honda Win, Mitsubishi, Merceders-BenZ…</w:t>
      </w:r>
    </w:p>
    <w:p w14:paraId="0FEA1F4F" w14:textId="6F9D02E3" w:rsidR="002C7F00" w:rsidRPr="006F56CD" w:rsidRDefault="002C7F00" w:rsidP="002C7F00">
      <w:pPr>
        <w:spacing w:after="120" w:line="240" w:lineRule="auto"/>
        <w:jc w:val="center"/>
        <w:rPr>
          <w:rFonts w:ascii="Times New Roman" w:eastAsia="Times New Roman" w:hAnsi="Times New Roman" w:cs="Times New Roman"/>
          <w:b/>
          <w:sz w:val="21"/>
          <w:szCs w:val="21"/>
          <w:lang w:val="vi-VN"/>
        </w:rPr>
      </w:pPr>
      <w:r w:rsidRPr="006F56CD">
        <w:rPr>
          <w:rFonts w:ascii="Times New Roman" w:eastAsia="Times New Roman" w:hAnsi="Times New Roman" w:cs="Times New Roman"/>
          <w:b/>
          <w:sz w:val="21"/>
          <w:szCs w:val="21"/>
          <w:lang w:val="vi-VN"/>
        </w:rPr>
        <w:t xml:space="preserve">Bảng </w:t>
      </w:r>
      <w:r w:rsidR="000517B4" w:rsidRPr="006F56CD">
        <w:rPr>
          <w:rFonts w:ascii="Times New Roman" w:eastAsia="Times New Roman" w:hAnsi="Times New Roman" w:cs="Times New Roman"/>
          <w:b/>
          <w:sz w:val="21"/>
          <w:szCs w:val="21"/>
          <w:lang w:val="vi-VN"/>
        </w:rPr>
        <w:t>3</w:t>
      </w:r>
      <w:r w:rsidRPr="006F56CD">
        <w:rPr>
          <w:rFonts w:ascii="Times New Roman" w:eastAsia="Times New Roman" w:hAnsi="Times New Roman" w:cs="Times New Roman"/>
          <w:b/>
          <w:sz w:val="21"/>
          <w:szCs w:val="21"/>
          <w:lang w:val="vi-VN"/>
        </w:rPr>
        <w:t>- Dự kiến Quy mô đào tạo hệ giai đoạn 2021-2026</w:t>
      </w:r>
    </w:p>
    <w:p w14:paraId="23BFD7F7" w14:textId="77777777" w:rsidR="002C7F00" w:rsidRPr="006F56CD" w:rsidRDefault="002C7F00" w:rsidP="002C7F00">
      <w:pPr>
        <w:spacing w:after="120" w:line="240" w:lineRule="auto"/>
        <w:jc w:val="right"/>
        <w:rPr>
          <w:rFonts w:ascii="Times New Roman" w:eastAsia="Times New Roman" w:hAnsi="Times New Roman" w:cs="Times New Roman"/>
          <w:b/>
          <w:sz w:val="21"/>
          <w:szCs w:val="21"/>
        </w:rPr>
      </w:pPr>
      <w:r w:rsidRPr="006F56CD">
        <w:rPr>
          <w:rFonts w:ascii="Times New Roman" w:eastAsia="Times New Roman" w:hAnsi="Times New Roman" w:cs="Times New Roman"/>
          <w:sz w:val="21"/>
          <w:szCs w:val="21"/>
          <w:lang w:val="pt-BR"/>
        </w:rPr>
        <w:t>ĐVT: Sinh viên</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2606"/>
        <w:gridCol w:w="1266"/>
        <w:gridCol w:w="1275"/>
        <w:gridCol w:w="1134"/>
        <w:gridCol w:w="1276"/>
        <w:gridCol w:w="1147"/>
      </w:tblGrid>
      <w:tr w:rsidR="002C7F00" w:rsidRPr="006F56CD" w14:paraId="4B17EB68" w14:textId="77777777" w:rsidTr="00FD0BEE">
        <w:trPr>
          <w:tblHeade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11CCF666"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TT</w:t>
            </w:r>
          </w:p>
        </w:tc>
        <w:tc>
          <w:tcPr>
            <w:tcW w:w="2606" w:type="dxa"/>
            <w:tcBorders>
              <w:top w:val="single" w:sz="4" w:space="0" w:color="auto"/>
              <w:left w:val="single" w:sz="4" w:space="0" w:color="auto"/>
              <w:bottom w:val="single" w:sz="4" w:space="0" w:color="auto"/>
              <w:right w:val="single" w:sz="4" w:space="0" w:color="auto"/>
            </w:tcBorders>
            <w:vAlign w:val="center"/>
            <w:hideMark/>
          </w:tcPr>
          <w:p w14:paraId="7F156E75"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Năm học/</w:t>
            </w:r>
          </w:p>
          <w:p w14:paraId="743B82AD"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Ngành đào tạo</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A111093"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2021-2022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B59644"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2022-2023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297C1"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lang w:val="vi-VN"/>
              </w:rPr>
            </w:pPr>
            <w:r w:rsidRPr="006F56CD">
              <w:rPr>
                <w:rFonts w:ascii="Times New Roman" w:eastAsia="Times New Roman" w:hAnsi="Times New Roman" w:cs="Times New Roman"/>
                <w:b/>
                <w:sz w:val="21"/>
                <w:szCs w:val="21"/>
              </w:rPr>
              <w:t>2023-2024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949410"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2024-2025</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E01188F"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lang w:val="vi-VN"/>
              </w:rPr>
            </w:pPr>
            <w:r w:rsidRPr="006F56CD">
              <w:rPr>
                <w:rFonts w:ascii="Times New Roman" w:eastAsia="Times New Roman" w:hAnsi="Times New Roman" w:cs="Times New Roman"/>
                <w:b/>
                <w:sz w:val="21"/>
                <w:szCs w:val="21"/>
              </w:rPr>
              <w:t>2025-2026</w:t>
            </w:r>
          </w:p>
        </w:tc>
      </w:tr>
      <w:tr w:rsidR="002C7F00" w:rsidRPr="006F56CD" w14:paraId="30E12C5D" w14:textId="77777777" w:rsidTr="00FD0BEE">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6FAEDD3B"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I</w:t>
            </w:r>
          </w:p>
        </w:tc>
        <w:tc>
          <w:tcPr>
            <w:tcW w:w="2606" w:type="dxa"/>
            <w:tcBorders>
              <w:top w:val="single" w:sz="4" w:space="0" w:color="auto"/>
              <w:left w:val="single" w:sz="4" w:space="0" w:color="auto"/>
              <w:bottom w:val="single" w:sz="4" w:space="0" w:color="auto"/>
              <w:right w:val="single" w:sz="4" w:space="0" w:color="auto"/>
            </w:tcBorders>
            <w:vAlign w:val="center"/>
            <w:hideMark/>
          </w:tcPr>
          <w:p w14:paraId="226A0238"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Bậc cao đẳng</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7E3D377" w14:textId="77777777" w:rsidR="002C7F00" w:rsidRPr="006F56CD" w:rsidRDefault="002C7F00" w:rsidP="00FD0BEE">
            <w:pPr>
              <w:spacing w:before="60" w:afterLines="60" w:after="144" w:line="240" w:lineRule="auto"/>
              <w:jc w:val="right"/>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10.000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4741D" w14:textId="77777777" w:rsidR="002C7F00" w:rsidRPr="006F56CD" w:rsidRDefault="002C7F00" w:rsidP="00FD0BEE">
            <w:pPr>
              <w:spacing w:before="60" w:afterLines="60" w:after="144" w:line="240" w:lineRule="auto"/>
              <w:jc w:val="right"/>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10.000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76E5A" w14:textId="77777777" w:rsidR="002C7F00" w:rsidRPr="006F56CD" w:rsidRDefault="002C7F00" w:rsidP="00FD0BEE">
            <w:pPr>
              <w:spacing w:before="60" w:afterLines="60" w:after="144" w:line="240" w:lineRule="auto"/>
              <w:jc w:val="right"/>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11.000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31492A" w14:textId="77777777" w:rsidR="002C7F00" w:rsidRPr="006F56CD" w:rsidRDefault="002C7F00" w:rsidP="00FD0BEE">
            <w:pPr>
              <w:spacing w:before="60" w:afterLines="60" w:after="144" w:line="240" w:lineRule="auto"/>
              <w:jc w:val="right"/>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12.000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FD09B42" w14:textId="77777777" w:rsidR="002C7F00" w:rsidRPr="006F56CD" w:rsidRDefault="002C7F00" w:rsidP="00FD0BEE">
            <w:pPr>
              <w:spacing w:before="60" w:afterLines="60" w:after="144" w:line="240" w:lineRule="auto"/>
              <w:jc w:val="right"/>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13.000</w:t>
            </w:r>
          </w:p>
        </w:tc>
      </w:tr>
      <w:tr w:rsidR="002C7F00" w:rsidRPr="006F56CD" w14:paraId="62D314C0" w14:textId="77777777" w:rsidTr="00FD0BEE">
        <w:trPr>
          <w:trHeight w:val="467"/>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496FA927" w14:textId="77777777" w:rsidR="002C7F00" w:rsidRPr="006F56CD" w:rsidRDefault="002C7F00" w:rsidP="00FD0BEE">
            <w:pPr>
              <w:tabs>
                <w:tab w:val="left" w:pos="495"/>
              </w:tabs>
              <w:spacing w:before="60" w:afterLines="60" w:after="144" w:line="240" w:lineRule="auto"/>
              <w:ind w:left="200"/>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w:t>
            </w:r>
          </w:p>
        </w:tc>
        <w:tc>
          <w:tcPr>
            <w:tcW w:w="2606" w:type="dxa"/>
            <w:tcBorders>
              <w:top w:val="single" w:sz="4" w:space="0" w:color="auto"/>
              <w:left w:val="single" w:sz="4" w:space="0" w:color="auto"/>
              <w:bottom w:val="single" w:sz="4" w:space="0" w:color="auto"/>
              <w:right w:val="single" w:sz="4" w:space="0" w:color="auto"/>
            </w:tcBorders>
            <w:vAlign w:val="center"/>
            <w:hideMark/>
          </w:tcPr>
          <w:p w14:paraId="5BB90DF0" w14:textId="77777777" w:rsidR="002C7F00" w:rsidRPr="006F56CD" w:rsidRDefault="002C7F00" w:rsidP="00FD0BEE">
            <w:pPr>
              <w:tabs>
                <w:tab w:val="left" w:pos="175"/>
                <w:tab w:val="left" w:pos="495"/>
              </w:tabs>
              <w:spacing w:before="60" w:afterLines="60" w:after="144" w:line="240" w:lineRule="auto"/>
              <w:ind w:left="34"/>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Công nghệ ô tô</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558A90B"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5A0AAD"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8561B"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EC19AE"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A21A2E"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2.000</w:t>
            </w:r>
          </w:p>
        </w:tc>
      </w:tr>
      <w:tr w:rsidR="002C7F00" w:rsidRPr="006F56CD" w14:paraId="5FBB6C5A" w14:textId="77777777" w:rsidTr="00FD0BEE">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56CFF2E0" w14:textId="77777777" w:rsidR="002C7F00" w:rsidRPr="006F56CD" w:rsidRDefault="002C7F00" w:rsidP="00FD0BEE">
            <w:pPr>
              <w:tabs>
                <w:tab w:val="left" w:pos="495"/>
              </w:tabs>
              <w:spacing w:before="60" w:afterLines="60" w:after="144" w:line="240" w:lineRule="auto"/>
              <w:ind w:left="200"/>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w:t>
            </w:r>
          </w:p>
        </w:tc>
        <w:tc>
          <w:tcPr>
            <w:tcW w:w="2606" w:type="dxa"/>
            <w:tcBorders>
              <w:top w:val="single" w:sz="4" w:space="0" w:color="auto"/>
              <w:left w:val="single" w:sz="4" w:space="0" w:color="auto"/>
              <w:bottom w:val="single" w:sz="4" w:space="0" w:color="auto"/>
              <w:right w:val="single" w:sz="4" w:space="0" w:color="auto"/>
            </w:tcBorders>
            <w:vAlign w:val="center"/>
            <w:hideMark/>
          </w:tcPr>
          <w:p w14:paraId="02A54F26" w14:textId="77777777" w:rsidR="002C7F00" w:rsidRPr="006F56CD" w:rsidRDefault="002C7F00" w:rsidP="00FD0BEE">
            <w:pPr>
              <w:tabs>
                <w:tab w:val="left" w:pos="495"/>
              </w:tabs>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điện, điện tử</w:t>
            </w:r>
          </w:p>
        </w:tc>
        <w:tc>
          <w:tcPr>
            <w:tcW w:w="1266" w:type="dxa"/>
            <w:tcBorders>
              <w:top w:val="single" w:sz="4" w:space="0" w:color="auto"/>
              <w:left w:val="single" w:sz="4" w:space="0" w:color="auto"/>
              <w:bottom w:val="single" w:sz="4" w:space="0" w:color="auto"/>
              <w:right w:val="single" w:sz="4" w:space="0" w:color="auto"/>
            </w:tcBorders>
            <w:vAlign w:val="center"/>
            <w:hideMark/>
          </w:tcPr>
          <w:p w14:paraId="1ADA1B21"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4F8EEB"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2A9441"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865503"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3780DEF"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r>
      <w:tr w:rsidR="002C7F00" w:rsidRPr="006F56CD" w14:paraId="56DE872E" w14:textId="77777777" w:rsidTr="00FD0BEE">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3438B381" w14:textId="77777777" w:rsidR="002C7F00" w:rsidRPr="006F56CD" w:rsidRDefault="002C7F00" w:rsidP="00FD0BEE">
            <w:pPr>
              <w:tabs>
                <w:tab w:val="left" w:pos="495"/>
              </w:tabs>
              <w:spacing w:before="60" w:afterLines="60" w:after="144" w:line="240" w:lineRule="auto"/>
              <w:ind w:left="200"/>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3</w:t>
            </w:r>
          </w:p>
        </w:tc>
        <w:tc>
          <w:tcPr>
            <w:tcW w:w="2606" w:type="dxa"/>
            <w:tcBorders>
              <w:top w:val="single" w:sz="4" w:space="0" w:color="auto"/>
              <w:left w:val="single" w:sz="4" w:space="0" w:color="auto"/>
              <w:bottom w:val="single" w:sz="4" w:space="0" w:color="auto"/>
              <w:right w:val="single" w:sz="4" w:space="0" w:color="auto"/>
            </w:tcBorders>
            <w:vAlign w:val="center"/>
            <w:hideMark/>
          </w:tcPr>
          <w:p w14:paraId="7E4B2A89" w14:textId="77777777" w:rsidR="002C7F00" w:rsidRPr="006F56CD" w:rsidRDefault="002C7F00" w:rsidP="00FD0BEE">
            <w:pPr>
              <w:tabs>
                <w:tab w:val="left" w:pos="495"/>
              </w:tabs>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cơ khí</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4ABBF56"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D7F991"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8E19C6"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7FA291"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88C3BCB"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r>
      <w:tr w:rsidR="002C7F00" w:rsidRPr="006F56CD" w14:paraId="43187CB6" w14:textId="77777777" w:rsidTr="00FD0BEE">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31F4CA0A" w14:textId="77777777" w:rsidR="002C7F00" w:rsidRPr="006F56CD" w:rsidRDefault="002C7F00" w:rsidP="00FD0BEE">
            <w:pPr>
              <w:tabs>
                <w:tab w:val="left" w:pos="495"/>
              </w:tabs>
              <w:spacing w:before="60" w:afterLines="60" w:after="144" w:line="240" w:lineRule="auto"/>
              <w:ind w:left="200"/>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4</w:t>
            </w:r>
          </w:p>
        </w:tc>
        <w:tc>
          <w:tcPr>
            <w:tcW w:w="2606" w:type="dxa"/>
            <w:tcBorders>
              <w:top w:val="single" w:sz="4" w:space="0" w:color="auto"/>
              <w:left w:val="single" w:sz="4" w:space="0" w:color="auto"/>
              <w:bottom w:val="single" w:sz="4" w:space="0" w:color="auto"/>
              <w:right w:val="single" w:sz="4" w:space="0" w:color="auto"/>
            </w:tcBorders>
            <w:vAlign w:val="center"/>
            <w:hideMark/>
          </w:tcPr>
          <w:p w14:paraId="16F7A705" w14:textId="77777777" w:rsidR="002C7F00" w:rsidRPr="006F56CD" w:rsidRDefault="002C7F00" w:rsidP="00FD0BEE">
            <w:pPr>
              <w:tabs>
                <w:tab w:val="left" w:pos="495"/>
              </w:tabs>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CNTT</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5CF25F0"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EF27BA"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D3E59B"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C5FBE"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E9206B6"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r>
      <w:tr w:rsidR="002C7F00" w:rsidRPr="006F56CD" w14:paraId="14C7525A" w14:textId="77777777" w:rsidTr="00FD0BEE">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1D75310E"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w:t>
            </w:r>
          </w:p>
        </w:tc>
        <w:tc>
          <w:tcPr>
            <w:tcW w:w="2606" w:type="dxa"/>
            <w:tcBorders>
              <w:top w:val="single" w:sz="4" w:space="0" w:color="auto"/>
              <w:left w:val="single" w:sz="4" w:space="0" w:color="auto"/>
              <w:bottom w:val="single" w:sz="4" w:space="0" w:color="auto"/>
              <w:right w:val="single" w:sz="4" w:space="0" w:color="auto"/>
            </w:tcBorders>
            <w:vAlign w:val="center"/>
            <w:hideMark/>
          </w:tcPr>
          <w:p w14:paraId="33E79EE2" w14:textId="77777777" w:rsidR="002C7F00" w:rsidRPr="006F56CD" w:rsidRDefault="002C7F00" w:rsidP="00FD0BEE">
            <w:pPr>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Kinh tế</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7C711CD"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02CD2D"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5F9D0"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CD5875"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3C76DAE" w14:textId="77777777" w:rsidR="002C7F00" w:rsidRPr="006F56CD" w:rsidRDefault="002C7F00" w:rsidP="00FD0BEE">
            <w:pPr>
              <w:spacing w:before="60" w:afterLines="60" w:after="144" w:line="240" w:lineRule="auto"/>
              <w:jc w:val="right"/>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r>
      <w:tr w:rsidR="002C7F00" w:rsidRPr="006F56CD" w14:paraId="6ABC251F" w14:textId="77777777" w:rsidTr="00FD0BEE">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3DAF0BA1"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6</w:t>
            </w:r>
          </w:p>
        </w:tc>
        <w:tc>
          <w:tcPr>
            <w:tcW w:w="2606" w:type="dxa"/>
            <w:tcBorders>
              <w:top w:val="single" w:sz="4" w:space="0" w:color="auto"/>
              <w:left w:val="single" w:sz="4" w:space="0" w:color="auto"/>
              <w:bottom w:val="single" w:sz="4" w:space="0" w:color="auto"/>
              <w:right w:val="single" w:sz="4" w:space="0" w:color="auto"/>
            </w:tcBorders>
            <w:vAlign w:val="center"/>
            <w:hideMark/>
          </w:tcPr>
          <w:p w14:paraId="7F5DFD85" w14:textId="77777777" w:rsidR="002C7F00" w:rsidRPr="006F56CD" w:rsidRDefault="002C7F00" w:rsidP="00FD0BEE">
            <w:pPr>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nhiệt lạnh</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3D3D5F2"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C37DDC"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00556"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9998B8"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84C666"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r>
      <w:tr w:rsidR="002C7F00" w:rsidRPr="006F56CD" w14:paraId="428010AC" w14:textId="77777777" w:rsidTr="00FD0BEE">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4EE91005"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7</w:t>
            </w:r>
          </w:p>
        </w:tc>
        <w:tc>
          <w:tcPr>
            <w:tcW w:w="2606" w:type="dxa"/>
            <w:tcBorders>
              <w:top w:val="single" w:sz="4" w:space="0" w:color="auto"/>
              <w:left w:val="single" w:sz="4" w:space="0" w:color="auto"/>
              <w:bottom w:val="single" w:sz="4" w:space="0" w:color="auto"/>
              <w:right w:val="single" w:sz="4" w:space="0" w:color="auto"/>
            </w:tcBorders>
            <w:vAlign w:val="center"/>
            <w:hideMark/>
          </w:tcPr>
          <w:p w14:paraId="5E187006" w14:textId="77777777" w:rsidR="002C7F00" w:rsidRPr="006F56CD" w:rsidRDefault="002C7F00" w:rsidP="00FD0BEE">
            <w:pPr>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xây dựng</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A8E78B5"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B9B27C"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12D1E"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2CAB4B"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B43C74"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r>
      <w:tr w:rsidR="002C7F00" w:rsidRPr="006F56CD" w14:paraId="6E396BEB"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460C6ADB" w14:textId="77777777" w:rsidR="002C7F00" w:rsidRPr="006F56CD" w:rsidRDefault="002C7F00" w:rsidP="00FD0BEE">
            <w:pPr>
              <w:tabs>
                <w:tab w:val="left" w:pos="495"/>
              </w:tabs>
              <w:spacing w:before="60" w:afterLines="60" w:after="144" w:line="240" w:lineRule="auto"/>
              <w:ind w:left="200"/>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8</w:t>
            </w:r>
          </w:p>
        </w:tc>
        <w:tc>
          <w:tcPr>
            <w:tcW w:w="2606" w:type="dxa"/>
            <w:tcBorders>
              <w:top w:val="single" w:sz="4" w:space="0" w:color="auto"/>
              <w:left w:val="single" w:sz="4" w:space="0" w:color="auto"/>
              <w:bottom w:val="single" w:sz="4" w:space="0" w:color="auto"/>
              <w:right w:val="single" w:sz="4" w:space="0" w:color="auto"/>
            </w:tcBorders>
            <w:vAlign w:val="center"/>
            <w:hideMark/>
          </w:tcPr>
          <w:p w14:paraId="656C1B43" w14:textId="77777777" w:rsidR="002C7F00" w:rsidRPr="006F56CD" w:rsidRDefault="002C7F00" w:rsidP="00FD0BEE">
            <w:pPr>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Nhóm ngành May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F5ED305"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D2666B"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FFD98"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A0B19F"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2CAEED6"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r>
      <w:tr w:rsidR="002C7F00" w:rsidRPr="006F56CD" w14:paraId="0DC87884"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2BEE1108" w14:textId="77777777" w:rsidR="002C7F00" w:rsidRPr="006F56CD" w:rsidRDefault="002C7F00" w:rsidP="00FD0BEE">
            <w:pPr>
              <w:tabs>
                <w:tab w:val="left" w:pos="495"/>
              </w:tabs>
              <w:spacing w:before="60" w:afterLines="60" w:after="144" w:line="240" w:lineRule="auto"/>
              <w:ind w:left="200"/>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9</w:t>
            </w:r>
          </w:p>
        </w:tc>
        <w:tc>
          <w:tcPr>
            <w:tcW w:w="2606" w:type="dxa"/>
            <w:tcBorders>
              <w:top w:val="single" w:sz="4" w:space="0" w:color="auto"/>
              <w:left w:val="single" w:sz="4" w:space="0" w:color="auto"/>
              <w:bottom w:val="single" w:sz="4" w:space="0" w:color="auto"/>
              <w:right w:val="single" w:sz="4" w:space="0" w:color="auto"/>
            </w:tcBorders>
            <w:vAlign w:val="center"/>
            <w:hideMark/>
          </w:tcPr>
          <w:p w14:paraId="671020B8" w14:textId="77777777" w:rsidR="002C7F00" w:rsidRPr="006F56CD" w:rsidRDefault="002C7F00" w:rsidP="00FD0BEE">
            <w:pPr>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dịch vụ (Du lịch – Nhà hàng – Khách sạn – Kỹ thuật làm bánh</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0C41140"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D6BF5C"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77F0AE"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592F42"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76CDF7"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2.000</w:t>
            </w:r>
          </w:p>
        </w:tc>
      </w:tr>
      <w:tr w:rsidR="002C7F00" w:rsidRPr="006F56CD" w14:paraId="06F0D4E1" w14:textId="77777777" w:rsidTr="00FD0BEE">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5EC41620"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w:t>
            </w:r>
          </w:p>
        </w:tc>
        <w:tc>
          <w:tcPr>
            <w:tcW w:w="2606" w:type="dxa"/>
            <w:tcBorders>
              <w:top w:val="single" w:sz="4" w:space="0" w:color="auto"/>
              <w:left w:val="single" w:sz="4" w:space="0" w:color="auto"/>
              <w:bottom w:val="single" w:sz="4" w:space="0" w:color="auto"/>
              <w:right w:val="single" w:sz="4" w:space="0" w:color="auto"/>
            </w:tcBorders>
            <w:vAlign w:val="center"/>
            <w:hideMark/>
          </w:tcPr>
          <w:p w14:paraId="2391AFFB" w14:textId="77777777" w:rsidR="002C7F00" w:rsidRPr="006F56CD" w:rsidRDefault="002C7F00" w:rsidP="00FD0BEE">
            <w:pPr>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ngôn ngữ</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718E84F"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94D40D"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97B6C9"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4C2279"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D35F03"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r>
      <w:tr w:rsidR="002C7F00" w:rsidRPr="006F56CD" w14:paraId="61EBE809" w14:textId="77777777" w:rsidTr="00FD0BEE">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60236698"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I</w:t>
            </w:r>
          </w:p>
        </w:tc>
        <w:tc>
          <w:tcPr>
            <w:tcW w:w="2606" w:type="dxa"/>
            <w:tcBorders>
              <w:top w:val="single" w:sz="4" w:space="0" w:color="auto"/>
              <w:left w:val="single" w:sz="4" w:space="0" w:color="auto"/>
              <w:bottom w:val="single" w:sz="4" w:space="0" w:color="auto"/>
              <w:right w:val="single" w:sz="4" w:space="0" w:color="auto"/>
            </w:tcBorders>
            <w:vAlign w:val="center"/>
            <w:hideMark/>
          </w:tcPr>
          <w:p w14:paraId="4923D186"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Bậc trung cấp</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E29E8A1" w14:textId="77777777" w:rsidR="002C7F00" w:rsidRPr="006F56CD" w:rsidRDefault="002C7F00" w:rsidP="00FD0BEE">
            <w:pPr>
              <w:spacing w:before="60" w:afterLines="60" w:after="144" w:line="240" w:lineRule="auto"/>
              <w:jc w:val="right"/>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5.000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CE585C" w14:textId="77777777" w:rsidR="002C7F00" w:rsidRPr="006F56CD" w:rsidRDefault="002C7F00" w:rsidP="00FD0BEE">
            <w:pPr>
              <w:spacing w:before="60" w:afterLines="60" w:after="144" w:line="240" w:lineRule="auto"/>
              <w:jc w:val="right"/>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5.000 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207C3E" w14:textId="77777777" w:rsidR="002C7F00" w:rsidRPr="006F56CD" w:rsidRDefault="002C7F00" w:rsidP="00FD0BEE">
            <w:pPr>
              <w:spacing w:before="60" w:afterLines="60" w:after="144" w:line="240" w:lineRule="auto"/>
              <w:jc w:val="right"/>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5.000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4B208D" w14:textId="77777777" w:rsidR="002C7F00" w:rsidRPr="006F56CD" w:rsidRDefault="002C7F00" w:rsidP="00FD0BEE">
            <w:pPr>
              <w:spacing w:before="60" w:afterLines="60" w:after="144" w:line="240" w:lineRule="auto"/>
              <w:jc w:val="right"/>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 6.000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2CACBF" w14:textId="77777777" w:rsidR="002C7F00" w:rsidRPr="006F56CD" w:rsidRDefault="002C7F00" w:rsidP="00FD0BEE">
            <w:pPr>
              <w:spacing w:before="60" w:afterLines="60" w:after="144" w:line="240" w:lineRule="auto"/>
              <w:jc w:val="right"/>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7.000</w:t>
            </w:r>
          </w:p>
        </w:tc>
      </w:tr>
      <w:tr w:rsidR="002C7F00" w:rsidRPr="006F56CD" w14:paraId="21A7D16E"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32319A81" w14:textId="77777777" w:rsidR="002C7F00" w:rsidRPr="006F56CD" w:rsidRDefault="002C7F00" w:rsidP="00FD0BEE">
            <w:pPr>
              <w:tabs>
                <w:tab w:val="left" w:pos="495"/>
              </w:tabs>
              <w:spacing w:before="60" w:afterLines="60" w:after="144" w:line="240" w:lineRule="auto"/>
              <w:ind w:left="200"/>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w:t>
            </w:r>
          </w:p>
        </w:tc>
        <w:tc>
          <w:tcPr>
            <w:tcW w:w="2606" w:type="dxa"/>
            <w:tcBorders>
              <w:top w:val="single" w:sz="4" w:space="0" w:color="auto"/>
              <w:left w:val="single" w:sz="4" w:space="0" w:color="auto"/>
              <w:bottom w:val="single" w:sz="4" w:space="0" w:color="auto"/>
              <w:right w:val="single" w:sz="4" w:space="0" w:color="auto"/>
            </w:tcBorders>
            <w:vAlign w:val="center"/>
            <w:hideMark/>
          </w:tcPr>
          <w:p w14:paraId="34011CA8" w14:textId="77777777" w:rsidR="002C7F00" w:rsidRPr="006F56CD" w:rsidRDefault="002C7F00" w:rsidP="00FD0BEE">
            <w:pPr>
              <w:tabs>
                <w:tab w:val="left" w:pos="175"/>
                <w:tab w:val="left" w:pos="495"/>
              </w:tabs>
              <w:spacing w:before="60" w:afterLines="60" w:after="144" w:line="240" w:lineRule="auto"/>
              <w:ind w:left="34"/>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Công nghệ ô tô</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9B5320C"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1.200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4DC81C"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2942A"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FAFFB9"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1.200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F314EC5"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1.200</w:t>
            </w:r>
          </w:p>
        </w:tc>
      </w:tr>
      <w:tr w:rsidR="002C7F00" w:rsidRPr="006F56CD" w14:paraId="25830038"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3E1A3829" w14:textId="77777777" w:rsidR="002C7F00" w:rsidRPr="006F56CD" w:rsidRDefault="002C7F00" w:rsidP="00FD0BEE">
            <w:pPr>
              <w:tabs>
                <w:tab w:val="left" w:pos="495"/>
              </w:tabs>
              <w:spacing w:before="60" w:afterLines="60" w:after="144" w:line="240" w:lineRule="auto"/>
              <w:ind w:left="200"/>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w:t>
            </w:r>
          </w:p>
        </w:tc>
        <w:tc>
          <w:tcPr>
            <w:tcW w:w="2606" w:type="dxa"/>
            <w:tcBorders>
              <w:top w:val="single" w:sz="4" w:space="0" w:color="auto"/>
              <w:left w:val="single" w:sz="4" w:space="0" w:color="auto"/>
              <w:bottom w:val="single" w:sz="4" w:space="0" w:color="auto"/>
              <w:right w:val="single" w:sz="4" w:space="0" w:color="auto"/>
            </w:tcBorders>
            <w:vAlign w:val="center"/>
            <w:hideMark/>
          </w:tcPr>
          <w:p w14:paraId="0EE95683" w14:textId="77777777" w:rsidR="002C7F00" w:rsidRPr="006F56CD" w:rsidRDefault="002C7F00" w:rsidP="00FD0BEE">
            <w:pPr>
              <w:tabs>
                <w:tab w:val="left" w:pos="495"/>
              </w:tabs>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điện, điện tử</w:t>
            </w:r>
          </w:p>
        </w:tc>
        <w:tc>
          <w:tcPr>
            <w:tcW w:w="1266" w:type="dxa"/>
            <w:tcBorders>
              <w:top w:val="single" w:sz="4" w:space="0" w:color="auto"/>
              <w:left w:val="single" w:sz="4" w:space="0" w:color="auto"/>
              <w:bottom w:val="single" w:sz="4" w:space="0" w:color="auto"/>
              <w:right w:val="single" w:sz="4" w:space="0" w:color="auto"/>
            </w:tcBorders>
            <w:vAlign w:val="center"/>
            <w:hideMark/>
          </w:tcPr>
          <w:p w14:paraId="28A89C5C"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8334CF"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DDCAA"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573C13"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1.200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DA88855"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1.200</w:t>
            </w:r>
          </w:p>
        </w:tc>
      </w:tr>
      <w:tr w:rsidR="002C7F00" w:rsidRPr="006F56CD" w14:paraId="261EFDE2"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2DAC27EE" w14:textId="77777777" w:rsidR="002C7F00" w:rsidRPr="006F56CD" w:rsidRDefault="002C7F00" w:rsidP="00FD0BEE">
            <w:pPr>
              <w:tabs>
                <w:tab w:val="left" w:pos="495"/>
              </w:tabs>
              <w:spacing w:before="60" w:afterLines="60" w:after="144" w:line="240" w:lineRule="auto"/>
              <w:ind w:left="200"/>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3</w:t>
            </w:r>
          </w:p>
        </w:tc>
        <w:tc>
          <w:tcPr>
            <w:tcW w:w="2606" w:type="dxa"/>
            <w:tcBorders>
              <w:top w:val="single" w:sz="4" w:space="0" w:color="auto"/>
              <w:left w:val="single" w:sz="4" w:space="0" w:color="auto"/>
              <w:bottom w:val="single" w:sz="4" w:space="0" w:color="auto"/>
              <w:right w:val="single" w:sz="4" w:space="0" w:color="auto"/>
            </w:tcBorders>
            <w:vAlign w:val="center"/>
            <w:hideMark/>
          </w:tcPr>
          <w:p w14:paraId="4084A928" w14:textId="77777777" w:rsidR="002C7F00" w:rsidRPr="006F56CD" w:rsidRDefault="002C7F00" w:rsidP="00FD0BEE">
            <w:pPr>
              <w:tabs>
                <w:tab w:val="left" w:pos="495"/>
              </w:tabs>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cơ khí</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C5A3940"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531E4B"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E1F7A"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CA6B74"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1.200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B891CB5"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1.200</w:t>
            </w:r>
          </w:p>
        </w:tc>
      </w:tr>
      <w:tr w:rsidR="002C7F00" w:rsidRPr="006F56CD" w14:paraId="461F96E8"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0DFE8E70" w14:textId="77777777" w:rsidR="002C7F00" w:rsidRPr="006F56CD" w:rsidRDefault="002C7F00" w:rsidP="00FD0BEE">
            <w:pPr>
              <w:tabs>
                <w:tab w:val="left" w:pos="495"/>
              </w:tabs>
              <w:spacing w:before="60" w:afterLines="60" w:after="144" w:line="240" w:lineRule="auto"/>
              <w:ind w:left="200"/>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4</w:t>
            </w:r>
          </w:p>
        </w:tc>
        <w:tc>
          <w:tcPr>
            <w:tcW w:w="2606" w:type="dxa"/>
            <w:tcBorders>
              <w:top w:val="single" w:sz="4" w:space="0" w:color="auto"/>
              <w:left w:val="single" w:sz="4" w:space="0" w:color="auto"/>
              <w:bottom w:val="single" w:sz="4" w:space="0" w:color="auto"/>
              <w:right w:val="single" w:sz="4" w:space="0" w:color="auto"/>
            </w:tcBorders>
            <w:vAlign w:val="center"/>
            <w:hideMark/>
          </w:tcPr>
          <w:p w14:paraId="79AB0F2A" w14:textId="77777777" w:rsidR="002C7F00" w:rsidRPr="006F56CD" w:rsidRDefault="002C7F00" w:rsidP="00FD0BEE">
            <w:pPr>
              <w:tabs>
                <w:tab w:val="left" w:pos="495"/>
              </w:tabs>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CNTT</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271AC1B"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E44660"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C9E0D"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F83602"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B3CCA09"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1.000</w:t>
            </w:r>
          </w:p>
        </w:tc>
      </w:tr>
      <w:tr w:rsidR="002C7F00" w:rsidRPr="006F56CD" w14:paraId="3128B62F"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44ED21BD"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lastRenderedPageBreak/>
              <w:t>5</w:t>
            </w:r>
          </w:p>
        </w:tc>
        <w:tc>
          <w:tcPr>
            <w:tcW w:w="2606" w:type="dxa"/>
            <w:tcBorders>
              <w:top w:val="single" w:sz="4" w:space="0" w:color="auto"/>
              <w:left w:val="single" w:sz="4" w:space="0" w:color="auto"/>
              <w:bottom w:val="single" w:sz="4" w:space="0" w:color="auto"/>
              <w:right w:val="single" w:sz="4" w:space="0" w:color="auto"/>
            </w:tcBorders>
            <w:vAlign w:val="center"/>
            <w:hideMark/>
          </w:tcPr>
          <w:p w14:paraId="5834393C" w14:textId="77777777" w:rsidR="002C7F00" w:rsidRPr="006F56CD" w:rsidRDefault="002C7F00" w:rsidP="00FD0BEE">
            <w:pPr>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Kinh tế</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6848A03"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AF7F6B"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7D5AF"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8D5BAF"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D0342DB"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w:t>
            </w:r>
          </w:p>
        </w:tc>
      </w:tr>
      <w:tr w:rsidR="002C7F00" w:rsidRPr="006F56CD" w14:paraId="112BEF83"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01E1EED6"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6</w:t>
            </w:r>
          </w:p>
        </w:tc>
        <w:tc>
          <w:tcPr>
            <w:tcW w:w="2606" w:type="dxa"/>
            <w:tcBorders>
              <w:top w:val="single" w:sz="4" w:space="0" w:color="auto"/>
              <w:left w:val="single" w:sz="4" w:space="0" w:color="auto"/>
              <w:bottom w:val="single" w:sz="4" w:space="0" w:color="auto"/>
              <w:right w:val="single" w:sz="4" w:space="0" w:color="auto"/>
            </w:tcBorders>
            <w:vAlign w:val="center"/>
            <w:hideMark/>
          </w:tcPr>
          <w:p w14:paraId="53943F57" w14:textId="77777777" w:rsidR="002C7F00" w:rsidRPr="006F56CD" w:rsidRDefault="002C7F00" w:rsidP="00FD0BEE">
            <w:pPr>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nhiệt lạnh</w:t>
            </w:r>
          </w:p>
        </w:tc>
        <w:tc>
          <w:tcPr>
            <w:tcW w:w="1266" w:type="dxa"/>
            <w:tcBorders>
              <w:top w:val="single" w:sz="4" w:space="0" w:color="auto"/>
              <w:left w:val="single" w:sz="4" w:space="0" w:color="auto"/>
              <w:bottom w:val="single" w:sz="4" w:space="0" w:color="auto"/>
              <w:right w:val="single" w:sz="4" w:space="0" w:color="auto"/>
            </w:tcBorders>
            <w:vAlign w:val="center"/>
            <w:hideMark/>
          </w:tcPr>
          <w:p w14:paraId="794EBDE7"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D83AD5"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55D737"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2E5103"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1E6DFFF"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w:t>
            </w:r>
          </w:p>
        </w:tc>
      </w:tr>
      <w:tr w:rsidR="002C7F00" w:rsidRPr="006F56CD" w14:paraId="56D3B2DC"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5D903F12"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7</w:t>
            </w:r>
          </w:p>
        </w:tc>
        <w:tc>
          <w:tcPr>
            <w:tcW w:w="2606" w:type="dxa"/>
            <w:tcBorders>
              <w:top w:val="single" w:sz="4" w:space="0" w:color="auto"/>
              <w:left w:val="single" w:sz="4" w:space="0" w:color="auto"/>
              <w:bottom w:val="single" w:sz="4" w:space="0" w:color="auto"/>
              <w:right w:val="single" w:sz="4" w:space="0" w:color="auto"/>
            </w:tcBorders>
            <w:vAlign w:val="center"/>
            <w:hideMark/>
          </w:tcPr>
          <w:p w14:paraId="01D07527" w14:textId="77777777" w:rsidR="002C7F00" w:rsidRPr="006F56CD" w:rsidRDefault="002C7F00" w:rsidP="00FD0BEE">
            <w:pPr>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xây dựng</w:t>
            </w:r>
          </w:p>
        </w:tc>
        <w:tc>
          <w:tcPr>
            <w:tcW w:w="1266" w:type="dxa"/>
            <w:tcBorders>
              <w:top w:val="single" w:sz="4" w:space="0" w:color="auto"/>
              <w:left w:val="single" w:sz="4" w:space="0" w:color="auto"/>
              <w:bottom w:val="single" w:sz="4" w:space="0" w:color="auto"/>
              <w:right w:val="single" w:sz="4" w:space="0" w:color="auto"/>
            </w:tcBorders>
            <w:vAlign w:val="center"/>
            <w:hideMark/>
          </w:tcPr>
          <w:p w14:paraId="352B03F4"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43769E"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A671D"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C2839A"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3F6A08"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w:t>
            </w:r>
          </w:p>
        </w:tc>
      </w:tr>
      <w:tr w:rsidR="002C7F00" w:rsidRPr="006F56CD" w14:paraId="74E80A18"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128188CD" w14:textId="77777777" w:rsidR="002C7F00" w:rsidRPr="006F56CD" w:rsidRDefault="002C7F00" w:rsidP="00FD0BEE">
            <w:pPr>
              <w:tabs>
                <w:tab w:val="left" w:pos="495"/>
              </w:tabs>
              <w:spacing w:before="60" w:afterLines="60" w:after="144" w:line="240" w:lineRule="auto"/>
              <w:ind w:left="200"/>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8</w:t>
            </w:r>
          </w:p>
        </w:tc>
        <w:tc>
          <w:tcPr>
            <w:tcW w:w="2606" w:type="dxa"/>
            <w:tcBorders>
              <w:top w:val="single" w:sz="4" w:space="0" w:color="auto"/>
              <w:left w:val="single" w:sz="4" w:space="0" w:color="auto"/>
              <w:bottom w:val="single" w:sz="4" w:space="0" w:color="auto"/>
              <w:right w:val="single" w:sz="4" w:space="0" w:color="auto"/>
            </w:tcBorders>
            <w:vAlign w:val="center"/>
            <w:hideMark/>
          </w:tcPr>
          <w:p w14:paraId="0E69E303" w14:textId="77777777" w:rsidR="002C7F00" w:rsidRPr="006F56CD" w:rsidRDefault="002C7F00" w:rsidP="00FD0BEE">
            <w:pPr>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Nhóm ngành May </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F36A8F5"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FC81B1"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83019"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2A3640"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770292B"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200</w:t>
            </w:r>
          </w:p>
        </w:tc>
      </w:tr>
      <w:tr w:rsidR="002C7F00" w:rsidRPr="006F56CD" w14:paraId="262738FA"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04D832C2" w14:textId="77777777" w:rsidR="002C7F00" w:rsidRPr="006F56CD" w:rsidRDefault="002C7F00" w:rsidP="00FD0BEE">
            <w:pPr>
              <w:tabs>
                <w:tab w:val="left" w:pos="495"/>
              </w:tabs>
              <w:spacing w:before="60" w:afterLines="60" w:after="144" w:line="240" w:lineRule="auto"/>
              <w:ind w:left="200"/>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9</w:t>
            </w:r>
          </w:p>
        </w:tc>
        <w:tc>
          <w:tcPr>
            <w:tcW w:w="2606" w:type="dxa"/>
            <w:tcBorders>
              <w:top w:val="single" w:sz="4" w:space="0" w:color="auto"/>
              <w:left w:val="single" w:sz="4" w:space="0" w:color="auto"/>
              <w:bottom w:val="single" w:sz="4" w:space="0" w:color="auto"/>
              <w:right w:val="single" w:sz="4" w:space="0" w:color="auto"/>
            </w:tcBorders>
            <w:vAlign w:val="center"/>
            <w:hideMark/>
          </w:tcPr>
          <w:p w14:paraId="751FEFA6" w14:textId="77777777" w:rsidR="002C7F00" w:rsidRPr="006F56CD" w:rsidRDefault="002C7F00" w:rsidP="00FD0BEE">
            <w:pPr>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dịch vụ (Du lịch – Nhà hàng – Khách sạn – Kỹ thuật làm bánh</w:t>
            </w:r>
          </w:p>
        </w:tc>
        <w:tc>
          <w:tcPr>
            <w:tcW w:w="1266" w:type="dxa"/>
            <w:tcBorders>
              <w:top w:val="single" w:sz="4" w:space="0" w:color="auto"/>
              <w:left w:val="single" w:sz="4" w:space="0" w:color="auto"/>
              <w:bottom w:val="single" w:sz="4" w:space="0" w:color="auto"/>
              <w:right w:val="single" w:sz="4" w:space="0" w:color="auto"/>
            </w:tcBorders>
            <w:vAlign w:val="center"/>
            <w:hideMark/>
          </w:tcPr>
          <w:p w14:paraId="6539B5D4"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017009"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40A4C"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500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7BD75B"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800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1019E6B"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1.300</w:t>
            </w:r>
          </w:p>
        </w:tc>
      </w:tr>
      <w:tr w:rsidR="002C7F00" w:rsidRPr="006F56CD" w14:paraId="672A8D57"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49C19AF2"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10</w:t>
            </w:r>
          </w:p>
        </w:tc>
        <w:tc>
          <w:tcPr>
            <w:tcW w:w="2606" w:type="dxa"/>
            <w:tcBorders>
              <w:top w:val="single" w:sz="4" w:space="0" w:color="auto"/>
              <w:left w:val="single" w:sz="4" w:space="0" w:color="auto"/>
              <w:bottom w:val="single" w:sz="4" w:space="0" w:color="auto"/>
              <w:right w:val="single" w:sz="4" w:space="0" w:color="auto"/>
            </w:tcBorders>
            <w:vAlign w:val="center"/>
            <w:hideMark/>
          </w:tcPr>
          <w:p w14:paraId="236224BC" w14:textId="77777777" w:rsidR="002C7F00" w:rsidRPr="006F56CD" w:rsidRDefault="002C7F00" w:rsidP="00FD0BEE">
            <w:pPr>
              <w:spacing w:before="60" w:afterLines="60" w:after="144" w:line="240" w:lineRule="auto"/>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Nhóm ngành ngôn ngữ</w:t>
            </w:r>
          </w:p>
        </w:tc>
        <w:tc>
          <w:tcPr>
            <w:tcW w:w="1266" w:type="dxa"/>
            <w:tcBorders>
              <w:top w:val="single" w:sz="4" w:space="0" w:color="auto"/>
              <w:left w:val="single" w:sz="4" w:space="0" w:color="auto"/>
              <w:bottom w:val="single" w:sz="4" w:space="0" w:color="auto"/>
              <w:right w:val="single" w:sz="4" w:space="0" w:color="auto"/>
            </w:tcBorders>
            <w:vAlign w:val="center"/>
            <w:hideMark/>
          </w:tcPr>
          <w:p w14:paraId="07280C94"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300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7739CC"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F10B25"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300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456196"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300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8BD747D" w14:textId="77777777" w:rsidR="002C7F00" w:rsidRPr="006F56CD" w:rsidRDefault="002C7F00" w:rsidP="00FD0BEE">
            <w:pPr>
              <w:spacing w:before="60" w:afterLines="60" w:after="144" w:line="240" w:lineRule="auto"/>
              <w:jc w:val="center"/>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300</w:t>
            </w:r>
          </w:p>
        </w:tc>
      </w:tr>
      <w:tr w:rsidR="002C7F00" w:rsidRPr="006F56CD" w14:paraId="3ED1404C" w14:textId="77777777" w:rsidTr="00FD0BEE">
        <w:trPr>
          <w:trHeight w:val="530"/>
          <w:jc w:val="center"/>
        </w:trPr>
        <w:tc>
          <w:tcPr>
            <w:tcW w:w="683" w:type="dxa"/>
            <w:tcBorders>
              <w:top w:val="single" w:sz="4" w:space="0" w:color="auto"/>
              <w:left w:val="single" w:sz="4" w:space="0" w:color="auto"/>
              <w:bottom w:val="single" w:sz="4" w:space="0" w:color="auto"/>
              <w:right w:val="single" w:sz="4" w:space="0" w:color="auto"/>
            </w:tcBorders>
            <w:vAlign w:val="center"/>
          </w:tcPr>
          <w:p w14:paraId="667D29B4" w14:textId="77777777" w:rsidR="002C7F00" w:rsidRPr="006F56CD" w:rsidRDefault="002C7F00" w:rsidP="00FD0BEE">
            <w:pPr>
              <w:tabs>
                <w:tab w:val="left" w:pos="495"/>
              </w:tabs>
              <w:spacing w:before="60" w:afterLines="60" w:after="144" w:line="240" w:lineRule="auto"/>
              <w:ind w:left="200"/>
              <w:jc w:val="center"/>
              <w:rPr>
                <w:rFonts w:ascii="Times New Roman" w:eastAsia="Times New Roman" w:hAnsi="Times New Roman" w:cs="Times New Roman"/>
                <w:b/>
                <w:sz w:val="21"/>
                <w:szCs w:val="21"/>
              </w:rPr>
            </w:pPr>
          </w:p>
        </w:tc>
        <w:tc>
          <w:tcPr>
            <w:tcW w:w="2606" w:type="dxa"/>
            <w:tcBorders>
              <w:top w:val="single" w:sz="4" w:space="0" w:color="auto"/>
              <w:left w:val="single" w:sz="4" w:space="0" w:color="auto"/>
              <w:bottom w:val="single" w:sz="4" w:space="0" w:color="auto"/>
              <w:right w:val="single" w:sz="4" w:space="0" w:color="auto"/>
            </w:tcBorders>
            <w:vAlign w:val="center"/>
            <w:hideMark/>
          </w:tcPr>
          <w:p w14:paraId="6AB5DC31"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 xml:space="preserve"> Cộng (I+II)</w:t>
            </w:r>
          </w:p>
        </w:tc>
        <w:tc>
          <w:tcPr>
            <w:tcW w:w="1266" w:type="dxa"/>
            <w:tcBorders>
              <w:top w:val="single" w:sz="4" w:space="0" w:color="auto"/>
              <w:left w:val="single" w:sz="4" w:space="0" w:color="auto"/>
              <w:bottom w:val="single" w:sz="4" w:space="0" w:color="auto"/>
              <w:right w:val="single" w:sz="4" w:space="0" w:color="auto"/>
            </w:tcBorders>
            <w:vAlign w:val="center"/>
            <w:hideMark/>
          </w:tcPr>
          <w:p w14:paraId="5DCD4307"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15.000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914DB8"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15.000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5F4E15"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16.000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4344FB"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18.000</w:t>
            </w:r>
          </w:p>
        </w:tc>
        <w:tc>
          <w:tcPr>
            <w:tcW w:w="1147" w:type="dxa"/>
            <w:tcBorders>
              <w:top w:val="single" w:sz="4" w:space="0" w:color="auto"/>
              <w:left w:val="single" w:sz="4" w:space="0" w:color="auto"/>
              <w:bottom w:val="single" w:sz="4" w:space="0" w:color="auto"/>
              <w:right w:val="single" w:sz="4" w:space="0" w:color="auto"/>
            </w:tcBorders>
            <w:vAlign w:val="center"/>
            <w:hideMark/>
          </w:tcPr>
          <w:p w14:paraId="0DBA4AB8" w14:textId="77777777" w:rsidR="002C7F00" w:rsidRPr="006F56CD" w:rsidRDefault="002C7F00" w:rsidP="00FD0BEE">
            <w:pPr>
              <w:spacing w:before="60" w:afterLines="60" w:after="144" w:line="240" w:lineRule="auto"/>
              <w:jc w:val="center"/>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20.000</w:t>
            </w:r>
          </w:p>
        </w:tc>
      </w:tr>
    </w:tbl>
    <w:p w14:paraId="423E7236" w14:textId="37DDE1A6" w:rsidR="00A85F54" w:rsidRPr="006F56CD" w:rsidRDefault="00FD7915" w:rsidP="00A06FA8">
      <w:pPr>
        <w:spacing w:before="120" w:after="0" w:line="240" w:lineRule="auto"/>
        <w:ind w:firstLine="284"/>
        <w:jc w:val="both"/>
        <w:rPr>
          <w:rFonts w:ascii="Times New Roman" w:eastAsia="Times New Roman" w:hAnsi="Times New Roman" w:cs="Times New Roman"/>
          <w:b/>
          <w:sz w:val="21"/>
          <w:szCs w:val="21"/>
          <w:lang w:val="fr-FR"/>
        </w:rPr>
      </w:pPr>
      <w:r w:rsidRPr="006F56CD">
        <w:rPr>
          <w:rFonts w:ascii="Times New Roman" w:eastAsia="Times New Roman" w:hAnsi="Times New Roman" w:cs="Times New Roman"/>
          <w:b/>
          <w:sz w:val="21"/>
          <w:szCs w:val="21"/>
          <w:lang w:val="vi-VN"/>
        </w:rPr>
        <w:t>2.</w:t>
      </w:r>
      <w:r w:rsidR="00356B86" w:rsidRPr="006F56CD">
        <w:rPr>
          <w:rFonts w:ascii="Times New Roman" w:eastAsia="Times New Roman" w:hAnsi="Times New Roman" w:cs="Times New Roman"/>
          <w:b/>
          <w:sz w:val="21"/>
          <w:szCs w:val="21"/>
        </w:rPr>
        <w:t>4</w:t>
      </w:r>
      <w:r w:rsidRPr="006F56CD">
        <w:rPr>
          <w:rFonts w:ascii="Times New Roman" w:eastAsia="Times New Roman" w:hAnsi="Times New Roman" w:cs="Times New Roman"/>
          <w:b/>
          <w:sz w:val="21"/>
          <w:szCs w:val="21"/>
          <w:lang w:val="vi-VN"/>
        </w:rPr>
        <w:t>.</w:t>
      </w:r>
      <w:r w:rsidR="000517B4" w:rsidRPr="006F56CD">
        <w:rPr>
          <w:rFonts w:ascii="Times New Roman" w:eastAsia="Times New Roman" w:hAnsi="Times New Roman" w:cs="Times New Roman"/>
          <w:b/>
          <w:sz w:val="21"/>
          <w:szCs w:val="21"/>
          <w:lang w:val="vi-VN"/>
        </w:rPr>
        <w:t>3</w:t>
      </w:r>
      <w:r w:rsidR="00FD0BEE">
        <w:rPr>
          <w:rFonts w:ascii="Times New Roman" w:eastAsia="Times New Roman" w:hAnsi="Times New Roman" w:cs="Times New Roman"/>
          <w:b/>
          <w:sz w:val="21"/>
          <w:szCs w:val="21"/>
        </w:rPr>
        <w:t>.</w:t>
      </w:r>
      <w:r w:rsidR="00715311" w:rsidRPr="006F56CD">
        <w:rPr>
          <w:rFonts w:ascii="Times New Roman" w:eastAsia="Times New Roman" w:hAnsi="Times New Roman" w:cs="Times New Roman"/>
          <w:b/>
          <w:sz w:val="21"/>
          <w:szCs w:val="21"/>
          <w:lang w:val="vi-VN"/>
        </w:rPr>
        <w:t xml:space="preserve"> </w:t>
      </w:r>
      <w:r w:rsidR="00A85F54" w:rsidRPr="006F56CD">
        <w:rPr>
          <w:rFonts w:ascii="Times New Roman" w:eastAsia="Times New Roman" w:hAnsi="Times New Roman" w:cs="Times New Roman"/>
          <w:b/>
          <w:sz w:val="21"/>
          <w:szCs w:val="21"/>
          <w:lang w:val="vi-VN"/>
        </w:rPr>
        <w:t xml:space="preserve">Đổi mới </w:t>
      </w:r>
      <w:r w:rsidR="00A85F54" w:rsidRPr="006F56CD">
        <w:rPr>
          <w:rFonts w:ascii="Times New Roman" w:eastAsia="Times New Roman" w:hAnsi="Times New Roman" w:cs="Times New Roman"/>
          <w:b/>
          <w:sz w:val="21"/>
          <w:szCs w:val="21"/>
          <w:lang w:val="fr-FR"/>
        </w:rPr>
        <w:t>chương trình đào tạo và giáo trình</w:t>
      </w:r>
    </w:p>
    <w:p w14:paraId="70B04700" w14:textId="770ABBDC" w:rsidR="00A85F54" w:rsidRPr="006F56CD" w:rsidRDefault="00A85F54" w:rsidP="00A06FA8">
      <w:pPr>
        <w:widowControl w:val="0"/>
        <w:spacing w:after="0" w:line="240" w:lineRule="auto"/>
        <w:ind w:firstLine="284"/>
        <w:jc w:val="both"/>
        <w:rPr>
          <w:rFonts w:ascii="Times New Roman" w:eastAsia="Times New Roman" w:hAnsi="Times New Roman" w:cs="Times New Roman"/>
          <w:sz w:val="21"/>
          <w:szCs w:val="21"/>
          <w:lang w:val="fr-FR"/>
        </w:rPr>
      </w:pPr>
      <w:r w:rsidRPr="006F56CD">
        <w:rPr>
          <w:rFonts w:ascii="Times New Roman" w:eastAsia="Times New Roman" w:hAnsi="Times New Roman" w:cs="Times New Roman"/>
          <w:sz w:val="21"/>
          <w:szCs w:val="21"/>
          <w:lang w:val="fr-FR"/>
        </w:rPr>
        <w:t>Tiếp tục đổi mới và hoàn thiện chương trình, giáo trình cho phù hợp với giai đoạn hội nhập với kinh tế khu vực và thế giới, theo tiêu chuẩn của một số trường trên thế giới có tính tới điều kiện cụ thể của Việt nam, tăng cường thời lượng thực hành, rèn luyện kỹ năng nâng cao, ứng dụng tin học và ngoại ngữ. Tăng cường các giáo trình ngành, nghề trọng điểm, giáo trình điện tử.</w:t>
      </w:r>
    </w:p>
    <w:p w14:paraId="332529FF" w14:textId="00EBEF93" w:rsidR="00A0381F" w:rsidRPr="006F56CD" w:rsidRDefault="00A0381F"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lang w:val="vi-VN"/>
        </w:rPr>
        <w:t>Đổi mới chương trình đào tạo định hướng tăng cường cung cấp các kỹ năng nền tảng</w:t>
      </w:r>
      <w:r w:rsidRPr="006F56CD">
        <w:rPr>
          <w:rFonts w:ascii="Times New Roman" w:eastAsia="Times New Roman" w:hAnsi="Times New Roman" w:cs="Times New Roman"/>
          <w:sz w:val="21"/>
          <w:szCs w:val="21"/>
        </w:rPr>
        <w:t xml:space="preserve"> như kỹ năng kỹ thuật số, kỹ năng cơ bản và giao tiếp xã hội. Những kỹ năng nền tảng</w:t>
      </w:r>
      <w:r w:rsidRPr="006F56CD">
        <w:rPr>
          <w:rFonts w:ascii="Times New Roman" w:eastAsia="Times New Roman" w:hAnsi="Times New Roman" w:cs="Times New Roman"/>
          <w:sz w:val="21"/>
          <w:szCs w:val="21"/>
          <w:lang w:val="vi-VN"/>
        </w:rPr>
        <w:t xml:space="preserve"> cung cấp cho người học </w:t>
      </w:r>
      <w:r w:rsidRPr="006F56CD">
        <w:rPr>
          <w:rFonts w:ascii="Times New Roman" w:eastAsia="Times New Roman" w:hAnsi="Times New Roman" w:cs="Times New Roman"/>
          <w:sz w:val="21"/>
          <w:szCs w:val="21"/>
        </w:rPr>
        <w:t>dễ dàng chuyển đổi sang các lĩnh vực hoặc công việc khác</w:t>
      </w:r>
      <w:r w:rsidRPr="006F56CD">
        <w:rPr>
          <w:rFonts w:ascii="Times New Roman" w:eastAsia="Times New Roman" w:hAnsi="Times New Roman" w:cs="Times New Roman"/>
          <w:sz w:val="21"/>
          <w:szCs w:val="21"/>
          <w:lang w:val="vi-VN"/>
        </w:rPr>
        <w:t>,</w:t>
      </w:r>
      <w:r w:rsidRPr="006F56CD">
        <w:rPr>
          <w:rFonts w:ascii="Times New Roman" w:eastAsia="Times New Roman" w:hAnsi="Times New Roman" w:cs="Times New Roman"/>
          <w:sz w:val="21"/>
          <w:szCs w:val="21"/>
        </w:rPr>
        <w:t xml:space="preserve"> sẽ giúp các nền kinh tế phục hồi nhanh hơn sau khủng hoảng, bằng cách giúp người lao động</w:t>
      </w:r>
    </w:p>
    <w:p w14:paraId="7765E24E" w14:textId="6B65D98D" w:rsidR="00715311" w:rsidRPr="006F56CD" w:rsidRDefault="00715311"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lang w:val="vi-VN"/>
        </w:rPr>
        <w:t xml:space="preserve">Tăng cường nghiên cứu </w:t>
      </w:r>
      <w:r w:rsidRPr="006F56CD">
        <w:rPr>
          <w:rFonts w:ascii="Times New Roman" w:eastAsia="Times New Roman" w:hAnsi="Times New Roman" w:cs="Times New Roman"/>
          <w:sz w:val="21"/>
          <w:szCs w:val="21"/>
        </w:rPr>
        <w:t xml:space="preserve">xây dựng chương trình </w:t>
      </w:r>
      <w:r w:rsidRPr="006F56CD">
        <w:rPr>
          <w:rFonts w:ascii="Times New Roman" w:eastAsia="Times New Roman" w:hAnsi="Times New Roman" w:cs="Times New Roman"/>
          <w:sz w:val="21"/>
          <w:szCs w:val="21"/>
          <w:lang w:val="vi-VN"/>
        </w:rPr>
        <w:t xml:space="preserve">đào tạo </w:t>
      </w:r>
      <w:r w:rsidRPr="006F56CD">
        <w:rPr>
          <w:rFonts w:ascii="Times New Roman" w:eastAsia="Times New Roman" w:hAnsi="Times New Roman" w:cs="Times New Roman"/>
          <w:sz w:val="21"/>
          <w:szCs w:val="21"/>
        </w:rPr>
        <w:t>gia tăng hỗ trợ những người mất việc và những người có nguy cơ cao mất việc</w:t>
      </w:r>
      <w:r w:rsidR="00CF4118" w:rsidRPr="006F56CD">
        <w:rPr>
          <w:rFonts w:ascii="Times New Roman" w:eastAsia="Times New Roman" w:hAnsi="Times New Roman" w:cs="Times New Roman"/>
          <w:sz w:val="21"/>
          <w:szCs w:val="21"/>
        </w:rPr>
        <w:t>.</w:t>
      </w:r>
    </w:p>
    <w:p w14:paraId="22FF9B2E" w14:textId="77777777" w:rsidR="007A799A" w:rsidRPr="006F56CD" w:rsidRDefault="00715311"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Đối với những người mất việc do tái cơ cấu, gia tăng các khóa học và chương trình giúp họ phát triển kỹ năng mới để tăng cơ hội có việc làm mới.</w:t>
      </w:r>
    </w:p>
    <w:p w14:paraId="2EB9486C" w14:textId="15CA6C17" w:rsidR="00715311" w:rsidRPr="006F56CD" w:rsidRDefault="00715311"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 </w:t>
      </w:r>
      <w:r w:rsidRPr="006F56CD">
        <w:rPr>
          <w:rFonts w:ascii="Times New Roman" w:eastAsia="Times New Roman" w:hAnsi="Times New Roman" w:cs="Times New Roman"/>
          <w:sz w:val="21"/>
          <w:szCs w:val="21"/>
          <w:lang w:val="vi-VN"/>
        </w:rPr>
        <w:t xml:space="preserve">Học tập ở </w:t>
      </w:r>
      <w:r w:rsidRPr="006F56CD">
        <w:rPr>
          <w:rFonts w:ascii="Times New Roman" w:eastAsia="Times New Roman" w:hAnsi="Times New Roman" w:cs="Times New Roman"/>
          <w:sz w:val="21"/>
          <w:szCs w:val="21"/>
        </w:rPr>
        <w:t>Singapore đã triển khai Chương trình xúc tiến kỹ năng công nghệ (TeSA) nh</w:t>
      </w:r>
      <w:r w:rsidR="007A799A" w:rsidRPr="006F56CD">
        <w:rPr>
          <w:rFonts w:ascii="Times New Roman" w:eastAsia="Times New Roman" w:hAnsi="Times New Roman" w:cs="Times New Roman"/>
          <w:sz w:val="21"/>
          <w:szCs w:val="21"/>
        </w:rPr>
        <w:t>ằm: (1) P</w:t>
      </w:r>
      <w:r w:rsidRPr="006F56CD">
        <w:rPr>
          <w:rFonts w:ascii="Times New Roman" w:eastAsia="Times New Roman" w:hAnsi="Times New Roman" w:cs="Times New Roman"/>
          <w:sz w:val="21"/>
          <w:szCs w:val="21"/>
        </w:rPr>
        <w:t>hát triển và nuôi dưỡng các nhà lãnh đạo chuyển đổi số</w:t>
      </w:r>
      <w:r w:rsidR="007A799A" w:rsidRPr="006F56CD">
        <w:rPr>
          <w:rFonts w:ascii="Times New Roman" w:eastAsia="Times New Roman" w:hAnsi="Times New Roman" w:cs="Times New Roman"/>
          <w:sz w:val="21"/>
          <w:szCs w:val="21"/>
        </w:rPr>
        <w:t>; (2) N</w:t>
      </w:r>
      <w:r w:rsidRPr="006F56CD">
        <w:rPr>
          <w:rFonts w:ascii="Times New Roman" w:eastAsia="Times New Roman" w:hAnsi="Times New Roman" w:cs="Times New Roman"/>
          <w:sz w:val="21"/>
          <w:szCs w:val="21"/>
        </w:rPr>
        <w:t>âng cao kỹ năng cho nhân lực ngành công nghệ thông tin - truyền thông</w:t>
      </w:r>
      <w:r w:rsidR="007A799A" w:rsidRPr="006F56CD">
        <w:rPr>
          <w:rFonts w:ascii="Times New Roman" w:eastAsia="Times New Roman" w:hAnsi="Times New Roman" w:cs="Times New Roman"/>
          <w:sz w:val="21"/>
          <w:szCs w:val="21"/>
        </w:rPr>
        <w:t>; (3) H</w:t>
      </w:r>
      <w:r w:rsidRPr="006F56CD">
        <w:rPr>
          <w:rFonts w:ascii="Times New Roman" w:eastAsia="Times New Roman" w:hAnsi="Times New Roman" w:cs="Times New Roman"/>
          <w:sz w:val="21"/>
          <w:szCs w:val="21"/>
        </w:rPr>
        <w:t>ỗ trợ nhân lực ngoài ngành chuyển sang ngành công nghệ thông tin - truyền thông…</w:t>
      </w:r>
    </w:p>
    <w:p w14:paraId="4098DCDA" w14:textId="77777777" w:rsidR="00FD0BEE" w:rsidRDefault="0021296B" w:rsidP="00A06FA8">
      <w:pPr>
        <w:widowControl w:val="0"/>
        <w:spacing w:after="0" w:line="240" w:lineRule="auto"/>
        <w:ind w:firstLine="284"/>
        <w:jc w:val="both"/>
        <w:rPr>
          <w:rFonts w:ascii="Times New Roman" w:eastAsia="Times New Roman" w:hAnsi="Times New Roman" w:cs="Times New Roman"/>
          <w:b/>
          <w:sz w:val="21"/>
          <w:szCs w:val="21"/>
          <w:lang w:val="vi-VN"/>
        </w:rPr>
      </w:pPr>
      <w:r w:rsidRPr="006F56CD">
        <w:rPr>
          <w:rFonts w:ascii="Times New Roman" w:eastAsia="Times New Roman" w:hAnsi="Times New Roman" w:cs="Times New Roman"/>
          <w:b/>
          <w:sz w:val="21"/>
          <w:szCs w:val="21"/>
        </w:rPr>
        <w:t>2.4.</w:t>
      </w:r>
      <w:r w:rsidR="000517B4" w:rsidRPr="006F56CD">
        <w:rPr>
          <w:rFonts w:ascii="Times New Roman" w:eastAsia="Times New Roman" w:hAnsi="Times New Roman" w:cs="Times New Roman"/>
          <w:b/>
          <w:sz w:val="21"/>
          <w:szCs w:val="21"/>
          <w:lang w:val="vi-VN"/>
        </w:rPr>
        <w:t>4</w:t>
      </w:r>
      <w:r w:rsidR="00FD0BEE">
        <w:rPr>
          <w:rFonts w:ascii="Times New Roman" w:eastAsia="Times New Roman" w:hAnsi="Times New Roman" w:cs="Times New Roman"/>
          <w:b/>
          <w:sz w:val="21"/>
          <w:szCs w:val="21"/>
        </w:rPr>
        <w:t>.</w:t>
      </w:r>
      <w:r w:rsidRPr="006F56CD">
        <w:rPr>
          <w:rFonts w:ascii="Times New Roman" w:eastAsia="Times New Roman" w:hAnsi="Times New Roman" w:cs="Times New Roman"/>
          <w:b/>
          <w:sz w:val="21"/>
          <w:szCs w:val="21"/>
        </w:rPr>
        <w:t xml:space="preserve"> </w:t>
      </w:r>
      <w:r w:rsidR="00A91FA6" w:rsidRPr="006F56CD">
        <w:rPr>
          <w:rFonts w:ascii="Times New Roman" w:eastAsia="Times New Roman" w:hAnsi="Times New Roman" w:cs="Times New Roman"/>
          <w:b/>
          <w:sz w:val="21"/>
          <w:szCs w:val="21"/>
        </w:rPr>
        <w:t>T</w:t>
      </w:r>
      <w:r w:rsidR="00A91FA6" w:rsidRPr="006F56CD">
        <w:rPr>
          <w:rFonts w:ascii="Times New Roman" w:eastAsia="Times New Roman" w:hAnsi="Times New Roman" w:cs="Times New Roman"/>
          <w:b/>
          <w:sz w:val="21"/>
          <w:szCs w:val="21"/>
          <w:lang w:val="vi-VN"/>
        </w:rPr>
        <w:t>ăng cường cơ sở vật chất phục vụ đào tạo</w:t>
      </w:r>
    </w:p>
    <w:p w14:paraId="0030BD7B" w14:textId="7410C911" w:rsidR="00A91FA6" w:rsidRPr="006F56CD" w:rsidRDefault="00FD0BEE" w:rsidP="00A06FA8">
      <w:pPr>
        <w:widowControl w:val="0"/>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w:t>
      </w:r>
      <w:r w:rsidR="00A91FA6" w:rsidRPr="006F56CD">
        <w:rPr>
          <w:rFonts w:ascii="Times New Roman" w:eastAsia="Times New Roman" w:hAnsi="Times New Roman" w:cs="Times New Roman"/>
          <w:sz w:val="21"/>
          <w:szCs w:val="21"/>
          <w:lang w:val="vi-VN"/>
        </w:rPr>
        <w:t>ăng cường về chất lượng các phòng học chuẩn với đầy đủ các trang thiết bị hiện đại phù hợp với đổi mới công nghệ giảng dạy.</w:t>
      </w:r>
      <w:r w:rsidR="00A91FA6" w:rsidRPr="006F56CD">
        <w:rPr>
          <w:rFonts w:ascii="Times New Roman" w:eastAsia="Times New Roman" w:hAnsi="Times New Roman" w:cs="Times New Roman"/>
          <w:sz w:val="21"/>
          <w:szCs w:val="21"/>
        </w:rPr>
        <w:t xml:space="preserve"> Đầu tư trang bị </w:t>
      </w:r>
      <w:r w:rsidR="00A91FA6" w:rsidRPr="006F56CD">
        <w:rPr>
          <w:rFonts w:ascii="Times New Roman" w:eastAsia="Times New Roman" w:hAnsi="Times New Roman" w:cs="Times New Roman"/>
          <w:sz w:val="21"/>
          <w:szCs w:val="21"/>
          <w:lang w:val="vi-VN"/>
        </w:rPr>
        <w:t>cung cấp kỹ thuật số, đào tạo từ xa như chương trình mô phỏng, thực tế ảo hoặc trí tuệ nhân tạo. </w:t>
      </w:r>
    </w:p>
    <w:p w14:paraId="15860661" w14:textId="53C88731" w:rsidR="00C557DB" w:rsidRPr="006F56CD" w:rsidRDefault="00C557DB" w:rsidP="00A06FA8">
      <w:pPr>
        <w:widowControl w:val="0"/>
        <w:tabs>
          <w:tab w:val="left" w:pos="1276"/>
        </w:tabs>
        <w:spacing w:after="0" w:line="240" w:lineRule="auto"/>
        <w:ind w:firstLine="284"/>
        <w:jc w:val="both"/>
        <w:rPr>
          <w:rFonts w:ascii="Times New Roman" w:eastAsia="Times New Roman" w:hAnsi="Times New Roman" w:cs="Times New Roman"/>
          <w:sz w:val="21"/>
          <w:szCs w:val="21"/>
          <w:lang w:val="vi-VN"/>
        </w:rPr>
      </w:pPr>
      <w:r w:rsidRPr="006F56CD">
        <w:rPr>
          <w:rFonts w:ascii="Times New Roman" w:eastAsia="Times New Roman" w:hAnsi="Times New Roman" w:cs="Times New Roman"/>
          <w:sz w:val="21"/>
          <w:szCs w:val="21"/>
          <w:lang w:val="vi-VN"/>
        </w:rPr>
        <w:t>Tăng cường và cải thiện điều kiện về cơ sở vật chất và môi trường làm việc cho cán bộ - giảng viên – nhân viên (phòng làm việc, trang thiết bị thí nghiệm và giảng dạy, thư viện, tài liệu.</w:t>
      </w:r>
    </w:p>
    <w:p w14:paraId="47F65285" w14:textId="53F65748" w:rsidR="00A85F54" w:rsidRPr="006F56CD" w:rsidRDefault="004B2C90" w:rsidP="00A06FA8">
      <w:pPr>
        <w:tabs>
          <w:tab w:val="left" w:pos="1276"/>
        </w:tabs>
        <w:spacing w:before="120" w:after="0" w:line="240" w:lineRule="auto"/>
        <w:ind w:firstLine="284"/>
        <w:contextualSpacing/>
        <w:jc w:val="both"/>
        <w:outlineLvl w:val="0"/>
        <w:rPr>
          <w:rFonts w:ascii="Times New Roman" w:eastAsia="Times New Roman" w:hAnsi="Times New Roman" w:cs="Times New Roman"/>
          <w:b/>
          <w:sz w:val="21"/>
          <w:szCs w:val="21"/>
          <w:lang w:val="vi-VN"/>
        </w:rPr>
      </w:pPr>
      <w:r w:rsidRPr="006F56CD">
        <w:rPr>
          <w:rFonts w:ascii="Times New Roman" w:eastAsia="Times New Roman" w:hAnsi="Times New Roman" w:cs="Times New Roman"/>
          <w:b/>
          <w:sz w:val="21"/>
          <w:szCs w:val="21"/>
          <w:lang w:val="vi-VN"/>
        </w:rPr>
        <w:t>2.</w:t>
      </w:r>
      <w:r w:rsidR="00D43434" w:rsidRPr="006F56CD">
        <w:rPr>
          <w:rFonts w:ascii="Times New Roman" w:eastAsia="Times New Roman" w:hAnsi="Times New Roman" w:cs="Times New Roman"/>
          <w:b/>
          <w:sz w:val="21"/>
          <w:szCs w:val="21"/>
        </w:rPr>
        <w:t>4</w:t>
      </w:r>
      <w:r w:rsidRPr="006F56CD">
        <w:rPr>
          <w:rFonts w:ascii="Times New Roman" w:eastAsia="Times New Roman" w:hAnsi="Times New Roman" w:cs="Times New Roman"/>
          <w:b/>
          <w:sz w:val="21"/>
          <w:szCs w:val="21"/>
          <w:lang w:val="vi-VN"/>
        </w:rPr>
        <w:t>.</w:t>
      </w:r>
      <w:r w:rsidR="000517B4" w:rsidRPr="006F56CD">
        <w:rPr>
          <w:rFonts w:ascii="Times New Roman" w:eastAsia="Times New Roman" w:hAnsi="Times New Roman" w:cs="Times New Roman"/>
          <w:b/>
          <w:sz w:val="21"/>
          <w:szCs w:val="21"/>
          <w:lang w:val="vi-VN"/>
        </w:rPr>
        <w:t>5</w:t>
      </w:r>
      <w:r w:rsidRPr="006F56CD">
        <w:rPr>
          <w:rFonts w:ascii="Times New Roman" w:eastAsia="Times New Roman" w:hAnsi="Times New Roman" w:cs="Times New Roman"/>
          <w:b/>
          <w:sz w:val="21"/>
          <w:szCs w:val="21"/>
          <w:lang w:val="vi-VN"/>
        </w:rPr>
        <w:t xml:space="preserve"> </w:t>
      </w:r>
      <w:r w:rsidR="00E243F8" w:rsidRPr="006F56CD">
        <w:rPr>
          <w:rFonts w:ascii="Times New Roman" w:eastAsia="Times New Roman" w:hAnsi="Times New Roman" w:cs="Times New Roman"/>
          <w:b/>
          <w:sz w:val="21"/>
          <w:szCs w:val="21"/>
        </w:rPr>
        <w:t xml:space="preserve"> </w:t>
      </w:r>
      <w:bookmarkStart w:id="4" w:name="_Toc4192891"/>
      <w:r w:rsidR="00A85F54" w:rsidRPr="006F56CD">
        <w:rPr>
          <w:rFonts w:ascii="Times New Roman" w:eastAsia="Times New Roman" w:hAnsi="Times New Roman" w:cs="Times New Roman"/>
          <w:b/>
          <w:sz w:val="21"/>
          <w:szCs w:val="21"/>
          <w:lang w:val="vi-VN"/>
        </w:rPr>
        <w:t>Đổi mới phương pháp giảng dạy</w:t>
      </w:r>
      <w:bookmarkEnd w:id="4"/>
      <w:r w:rsidR="00A85F54" w:rsidRPr="006F56CD">
        <w:rPr>
          <w:rFonts w:ascii="Times New Roman" w:eastAsia="Times New Roman" w:hAnsi="Times New Roman" w:cs="Times New Roman"/>
          <w:b/>
          <w:sz w:val="21"/>
          <w:szCs w:val="21"/>
        </w:rPr>
        <w:t>,</w:t>
      </w:r>
      <w:r w:rsidR="00A85F54" w:rsidRPr="006F56CD">
        <w:rPr>
          <w:rFonts w:ascii="Times New Roman" w:eastAsia="Times New Roman" w:hAnsi="Times New Roman" w:cs="Times New Roman"/>
          <w:b/>
          <w:sz w:val="21"/>
          <w:szCs w:val="21"/>
          <w:lang w:val="vi-VN"/>
        </w:rPr>
        <w:t xml:space="preserve"> </w:t>
      </w:r>
      <w:r w:rsidR="00A85F54" w:rsidRPr="006F56CD">
        <w:rPr>
          <w:rFonts w:ascii="Times New Roman" w:eastAsia="Times New Roman" w:hAnsi="Times New Roman" w:cs="Times New Roman"/>
          <w:b/>
          <w:sz w:val="21"/>
          <w:szCs w:val="21"/>
        </w:rPr>
        <w:t xml:space="preserve">hình thức đánh giá và </w:t>
      </w:r>
      <w:r w:rsidR="00A85F54" w:rsidRPr="006F56CD">
        <w:rPr>
          <w:rFonts w:ascii="Times New Roman" w:eastAsia="Times New Roman" w:hAnsi="Times New Roman" w:cs="Times New Roman"/>
          <w:b/>
          <w:sz w:val="21"/>
          <w:szCs w:val="21"/>
          <w:lang w:val="vi-VN"/>
        </w:rPr>
        <w:t>quản lý đào tạo</w:t>
      </w:r>
    </w:p>
    <w:p w14:paraId="5B70E7A7" w14:textId="77777777" w:rsidR="00A85F54" w:rsidRPr="006F56CD" w:rsidRDefault="00A85F54" w:rsidP="00A06FA8">
      <w:pPr>
        <w:spacing w:after="0" w:line="240" w:lineRule="auto"/>
        <w:ind w:firstLine="284"/>
        <w:jc w:val="both"/>
        <w:outlineLvl w:val="0"/>
        <w:rPr>
          <w:rFonts w:ascii="Times New Roman" w:eastAsia="Times New Roman" w:hAnsi="Times New Roman" w:cs="Times New Roman"/>
          <w:spacing w:val="-4"/>
          <w:sz w:val="21"/>
          <w:szCs w:val="21"/>
          <w:lang w:val="fr-FR"/>
        </w:rPr>
      </w:pPr>
      <w:bookmarkStart w:id="5" w:name="_Toc4192892"/>
      <w:r w:rsidRPr="006F56CD">
        <w:rPr>
          <w:rFonts w:ascii="Times New Roman" w:eastAsia="Times New Roman" w:hAnsi="Times New Roman" w:cs="Times New Roman"/>
          <w:spacing w:val="-4"/>
          <w:sz w:val="21"/>
          <w:szCs w:val="21"/>
          <w:lang w:val="fr-FR"/>
        </w:rPr>
        <w:t xml:space="preserve">Tăng cường ứng dụng CNTT </w:t>
      </w:r>
      <w:bookmarkEnd w:id="5"/>
      <w:r w:rsidRPr="006F56CD">
        <w:rPr>
          <w:rFonts w:ascii="Times New Roman" w:eastAsia="Times New Roman" w:hAnsi="Times New Roman" w:cs="Times New Roman"/>
          <w:spacing w:val="-4"/>
          <w:sz w:val="21"/>
          <w:szCs w:val="21"/>
          <w:lang w:val="fr-FR"/>
        </w:rPr>
        <w:t>nghiên cứu cải tiến hệ thống quản lý đào tạo đáp ứng với sự phát triển của quy mô đào tạo và phù hợp với bối cảnh xã hội và cải tiến phương pháp đánh giá kết quả học tập.</w:t>
      </w:r>
    </w:p>
    <w:p w14:paraId="3B83BE17" w14:textId="77777777" w:rsidR="00A85F54" w:rsidRPr="006F56CD" w:rsidRDefault="00A85F54" w:rsidP="00A06FA8">
      <w:pPr>
        <w:spacing w:after="0" w:line="240" w:lineRule="auto"/>
        <w:ind w:firstLine="284"/>
        <w:jc w:val="both"/>
        <w:outlineLvl w:val="0"/>
        <w:rPr>
          <w:rFonts w:ascii="Times New Roman" w:eastAsia="Times New Roman" w:hAnsi="Times New Roman" w:cs="Times New Roman"/>
          <w:spacing w:val="-4"/>
          <w:sz w:val="21"/>
          <w:szCs w:val="21"/>
          <w:lang w:val="fr-FR"/>
        </w:rPr>
      </w:pPr>
      <w:r w:rsidRPr="006F56CD">
        <w:rPr>
          <w:rFonts w:ascii="Times New Roman" w:eastAsia="Times New Roman" w:hAnsi="Times New Roman" w:cs="Times New Roman"/>
          <w:sz w:val="21"/>
          <w:szCs w:val="21"/>
          <w:lang w:val="fr-FR"/>
        </w:rPr>
        <w:lastRenderedPageBreak/>
        <w:t xml:space="preserve">Phương pháp giảng dạy tiên tiến dựa trên nền tảng công nghệ thông tin và truyền thông, triển khai hình thức đào tạo trực tuyến. Tăng đầu tư và nâng cao hiệu quả sử dụng công nghệ </w:t>
      </w:r>
      <w:r w:rsidRPr="006F56CD">
        <w:rPr>
          <w:rFonts w:ascii="Times New Roman" w:eastAsia="Times New Roman" w:hAnsi="Times New Roman" w:cs="Times New Roman"/>
          <w:spacing w:val="-4"/>
          <w:sz w:val="21"/>
          <w:szCs w:val="21"/>
          <w:lang w:val="fr-FR"/>
        </w:rPr>
        <w:t xml:space="preserve">thông tin, xây dựng, hoàn thiện hệ thống thông tin tư liệu thư viện để hỗ trợ phát triển năng lực tự nghiên cứu của sinh viên. </w:t>
      </w:r>
    </w:p>
    <w:p w14:paraId="6BB00B2C" w14:textId="1A54F50A" w:rsidR="002C30CA" w:rsidRDefault="00D43434"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Nghiên cứu </w:t>
      </w:r>
      <w:r w:rsidR="002C30CA" w:rsidRPr="006F56CD">
        <w:rPr>
          <w:rFonts w:ascii="Times New Roman" w:eastAsia="Times New Roman" w:hAnsi="Times New Roman" w:cs="Times New Roman"/>
          <w:sz w:val="21"/>
          <w:szCs w:val="21"/>
        </w:rPr>
        <w:t xml:space="preserve">chính sách và quy định </w:t>
      </w:r>
      <w:r w:rsidRPr="006F56CD">
        <w:rPr>
          <w:rFonts w:ascii="Times New Roman" w:eastAsia="Times New Roman" w:hAnsi="Times New Roman" w:cs="Times New Roman"/>
          <w:sz w:val="21"/>
          <w:szCs w:val="21"/>
        </w:rPr>
        <w:t xml:space="preserve">cải tiến quy trình </w:t>
      </w:r>
      <w:r w:rsidR="002C30CA" w:rsidRPr="006F56CD">
        <w:rPr>
          <w:rFonts w:ascii="Times New Roman" w:eastAsia="Times New Roman" w:hAnsi="Times New Roman" w:cs="Times New Roman"/>
          <w:sz w:val="21"/>
          <w:szCs w:val="21"/>
        </w:rPr>
        <w:t>cấp chứng chỉ để đảm bảo triển khai các khóa đào tạo từ xa được công nhận và trao bằng cấp một cách kịp thời và hiệu quả.</w:t>
      </w:r>
    </w:p>
    <w:p w14:paraId="48494485" w14:textId="77777777" w:rsidR="00CF1078" w:rsidRPr="006F56CD" w:rsidRDefault="00CF1078" w:rsidP="00A06FA8">
      <w:pPr>
        <w:spacing w:after="0" w:line="240" w:lineRule="auto"/>
        <w:ind w:firstLine="284"/>
        <w:jc w:val="both"/>
        <w:rPr>
          <w:rFonts w:ascii="Times New Roman" w:eastAsia="Times New Roman" w:hAnsi="Times New Roman" w:cs="Times New Roman"/>
          <w:sz w:val="21"/>
          <w:szCs w:val="21"/>
        </w:rPr>
      </w:pPr>
    </w:p>
    <w:p w14:paraId="39028018" w14:textId="77777777" w:rsidR="00FD0BEE" w:rsidRDefault="000517B4" w:rsidP="00A06FA8">
      <w:pPr>
        <w:spacing w:after="0" w:line="240" w:lineRule="auto"/>
        <w:ind w:firstLine="284"/>
        <w:jc w:val="both"/>
        <w:rPr>
          <w:rFonts w:ascii="Times New Roman" w:eastAsia="Times New Roman" w:hAnsi="Times New Roman" w:cs="Times New Roman"/>
          <w:b/>
          <w:sz w:val="21"/>
          <w:szCs w:val="21"/>
          <w:lang w:val="fr-FR"/>
        </w:rPr>
      </w:pPr>
      <w:r w:rsidRPr="006F56CD">
        <w:rPr>
          <w:rFonts w:ascii="Times New Roman" w:eastAsia="Times New Roman" w:hAnsi="Times New Roman" w:cs="Times New Roman"/>
          <w:b/>
          <w:sz w:val="21"/>
          <w:szCs w:val="21"/>
          <w:lang w:val="vi-VN"/>
        </w:rPr>
        <w:t>2.4.6</w:t>
      </w:r>
      <w:r w:rsidRPr="006F56CD">
        <w:rPr>
          <w:rFonts w:ascii="Times New Roman" w:eastAsia="Times New Roman" w:hAnsi="Times New Roman" w:cs="Times New Roman"/>
          <w:b/>
          <w:sz w:val="21"/>
          <w:szCs w:val="21"/>
        </w:rPr>
        <w:t xml:space="preserve"> </w:t>
      </w:r>
      <w:r w:rsidRPr="006F56CD">
        <w:rPr>
          <w:rFonts w:ascii="Times New Roman" w:eastAsia="Times New Roman" w:hAnsi="Times New Roman" w:cs="Times New Roman"/>
          <w:b/>
          <w:sz w:val="21"/>
          <w:szCs w:val="21"/>
          <w:lang w:val="fr-FR"/>
        </w:rPr>
        <w:t>Phát triển việc gắn kết với các doanh nghiệp</w:t>
      </w:r>
    </w:p>
    <w:p w14:paraId="2A1F423F" w14:textId="780AADD5" w:rsidR="000517B4" w:rsidRPr="006F56CD" w:rsidRDefault="00FD0BEE" w:rsidP="00A06FA8">
      <w:pPr>
        <w:spacing w:after="0" w:line="240" w:lineRule="auto"/>
        <w:ind w:firstLine="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lang w:val="fr-FR"/>
        </w:rPr>
        <w:t>Đ</w:t>
      </w:r>
      <w:r w:rsidR="000517B4" w:rsidRPr="006F56CD">
        <w:rPr>
          <w:rFonts w:ascii="Times New Roman" w:eastAsia="Times New Roman" w:hAnsi="Times New Roman" w:cs="Times New Roman"/>
          <w:sz w:val="21"/>
          <w:szCs w:val="21"/>
          <w:lang w:val="fr-FR"/>
        </w:rPr>
        <w:t xml:space="preserve">ể bổ sung kịp thời mục tiêu, chương trình, nội dung đào tạo, </w:t>
      </w:r>
      <w:bookmarkStart w:id="6" w:name="_Toc4192899"/>
      <w:r w:rsidR="000517B4" w:rsidRPr="006F56CD">
        <w:rPr>
          <w:rFonts w:ascii="Times New Roman" w:eastAsia="Times New Roman" w:hAnsi="Times New Roman" w:cs="Times New Roman"/>
          <w:sz w:val="21"/>
          <w:szCs w:val="21"/>
          <w:lang w:val="fr-FR"/>
        </w:rPr>
        <w:t>tổ chức giám sát, đánh giá hoạt động của các chương trình nâng cao chất lượng theo mục tiêu đặt ra</w:t>
      </w:r>
      <w:bookmarkEnd w:id="6"/>
      <w:r w:rsidR="000517B4" w:rsidRPr="006F56CD">
        <w:rPr>
          <w:rFonts w:ascii="Times New Roman" w:eastAsia="Times New Roman" w:hAnsi="Times New Roman" w:cs="Times New Roman"/>
          <w:sz w:val="21"/>
          <w:szCs w:val="21"/>
          <w:lang w:val="fr-FR"/>
        </w:rPr>
        <w:t xml:space="preserve"> thông qua việc xây dựng hệ thống giám sát và đánh giá hoạt động và kết quả đào tạo. </w:t>
      </w:r>
      <w:r w:rsidR="000517B4" w:rsidRPr="006F56CD">
        <w:rPr>
          <w:rFonts w:ascii="Times New Roman" w:eastAsia="Times New Roman" w:hAnsi="Times New Roman" w:cs="Times New Roman"/>
          <w:sz w:val="21"/>
          <w:szCs w:val="21"/>
        </w:rPr>
        <w:t>Tăng cường hợp tác với doanh nghiệp và tổ chức công đoàn ở trong nước và nước ngoài, trung tâm giới thiệu việc làm để giúp sinh viên khởi nghiệp</w:t>
      </w:r>
      <w:r w:rsidR="000517B4" w:rsidRPr="006F56CD">
        <w:rPr>
          <w:rFonts w:ascii="Times New Roman" w:eastAsia="Times New Roman" w:hAnsi="Times New Roman" w:cs="Times New Roman"/>
          <w:sz w:val="21"/>
          <w:szCs w:val="21"/>
          <w:lang w:val="vi-VN"/>
        </w:rPr>
        <w:t>, nhất là sau khủng hoảng do đại dịch COVI-19</w:t>
      </w:r>
      <w:r w:rsidR="000517B4" w:rsidRPr="006F56CD">
        <w:rPr>
          <w:rFonts w:ascii="Times New Roman" w:eastAsia="Times New Roman" w:hAnsi="Times New Roman" w:cs="Times New Roman"/>
          <w:sz w:val="21"/>
          <w:szCs w:val="21"/>
        </w:rPr>
        <w:t xml:space="preserve">. </w:t>
      </w:r>
    </w:p>
    <w:p w14:paraId="5EF9A0B1" w14:textId="32C81AF7" w:rsidR="0005725B" w:rsidRPr="006F56CD" w:rsidRDefault="0005725B" w:rsidP="00A06FA8">
      <w:pPr>
        <w:spacing w:after="0" w:line="240" w:lineRule="auto"/>
        <w:ind w:firstLine="284"/>
        <w:jc w:val="both"/>
        <w:rPr>
          <w:rFonts w:ascii="Times New Roman" w:eastAsia="Times New Roman" w:hAnsi="Times New Roman" w:cs="Times New Roman"/>
          <w:sz w:val="21"/>
          <w:szCs w:val="21"/>
        </w:rPr>
      </w:pPr>
      <w:bookmarkStart w:id="7" w:name="_Toc50814023"/>
      <w:r w:rsidRPr="00CF1078">
        <w:rPr>
          <w:rFonts w:ascii="Times New Roman" w:eastAsia="Times New Roman" w:hAnsi="Times New Roman" w:cs="Times New Roman"/>
          <w:sz w:val="21"/>
          <w:szCs w:val="21"/>
          <w:lang w:val="vi-VN"/>
        </w:rPr>
        <w:t>Tăng cường hoạt động hợp tác, liên kết đào tạo</w:t>
      </w:r>
      <w:bookmarkEnd w:id="7"/>
      <w:r w:rsidR="00CF1078">
        <w:rPr>
          <w:rFonts w:ascii="Times New Roman" w:eastAsia="Times New Roman" w:hAnsi="Times New Roman" w:cs="Times New Roman"/>
          <w:sz w:val="21"/>
          <w:szCs w:val="21"/>
          <w:lang w:val="vi-VN"/>
        </w:rPr>
        <w:t xml:space="preserve"> và l</w:t>
      </w:r>
      <w:r w:rsidRPr="006F56CD">
        <w:rPr>
          <w:rFonts w:ascii="Times New Roman" w:eastAsia="Times New Roman" w:hAnsi="Times New Roman" w:cs="Times New Roman"/>
          <w:sz w:val="21"/>
          <w:szCs w:val="21"/>
        </w:rPr>
        <w:t>ập kế hoạch cho những thay đổi trong thị trường lao động có thể bị đẩy nhanh do khủng hoảng, bao gồm cả các vấn đề về số hóa.</w:t>
      </w:r>
    </w:p>
    <w:p w14:paraId="7DB1D402" w14:textId="648B5E9E" w:rsidR="000517B4" w:rsidRPr="006F56CD" w:rsidRDefault="0005725B"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b/>
          <w:sz w:val="21"/>
          <w:szCs w:val="21"/>
          <w:lang w:val="vi-VN"/>
        </w:rPr>
        <w:t xml:space="preserve">2.4.7 Các chính sách hỗ trợ cho người học </w:t>
      </w:r>
    </w:p>
    <w:p w14:paraId="2D69F0A0" w14:textId="13304F32" w:rsidR="003C602B" w:rsidRPr="006F56CD" w:rsidRDefault="007D597E"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lang w:val="vi-VN"/>
        </w:rPr>
        <w:t>Đ</w:t>
      </w:r>
      <w:r w:rsidR="00685134" w:rsidRPr="006F56CD">
        <w:rPr>
          <w:rFonts w:ascii="Times New Roman" w:eastAsia="Times New Roman" w:hAnsi="Times New Roman" w:cs="Times New Roman"/>
          <w:sz w:val="21"/>
          <w:szCs w:val="21"/>
          <w:lang w:val="vi-VN"/>
        </w:rPr>
        <w:t>ề xuất các</w:t>
      </w:r>
      <w:r w:rsidR="003C602B" w:rsidRPr="006F56CD">
        <w:rPr>
          <w:rFonts w:ascii="Times New Roman" w:eastAsia="Times New Roman" w:hAnsi="Times New Roman" w:cs="Times New Roman"/>
          <w:sz w:val="21"/>
          <w:szCs w:val="21"/>
        </w:rPr>
        <w:t xml:space="preserve"> hỗ trợ tài chính cho các </w:t>
      </w:r>
      <w:r w:rsidR="00685134" w:rsidRPr="006F56CD">
        <w:rPr>
          <w:rFonts w:ascii="Times New Roman" w:eastAsia="Times New Roman" w:hAnsi="Times New Roman" w:cs="Times New Roman"/>
          <w:sz w:val="21"/>
          <w:szCs w:val="21"/>
          <w:lang w:val="vi-VN"/>
        </w:rPr>
        <w:t xml:space="preserve">cơ sở GDNN </w:t>
      </w:r>
      <w:r w:rsidR="003C602B" w:rsidRPr="006F56CD">
        <w:rPr>
          <w:rFonts w:ascii="Times New Roman" w:eastAsia="Times New Roman" w:hAnsi="Times New Roman" w:cs="Times New Roman"/>
          <w:sz w:val="21"/>
          <w:szCs w:val="21"/>
        </w:rPr>
        <w:t>và người học</w:t>
      </w:r>
      <w:r w:rsidRPr="006F56CD">
        <w:rPr>
          <w:rFonts w:ascii="Times New Roman" w:eastAsia="Times New Roman" w:hAnsi="Times New Roman" w:cs="Times New Roman"/>
          <w:sz w:val="21"/>
          <w:szCs w:val="21"/>
          <w:lang w:val="vi-VN"/>
        </w:rPr>
        <w:t xml:space="preserve"> nhằm</w:t>
      </w:r>
      <w:r w:rsidR="003C602B" w:rsidRPr="006F56CD">
        <w:rPr>
          <w:rFonts w:ascii="Times New Roman" w:eastAsia="Times New Roman" w:hAnsi="Times New Roman" w:cs="Times New Roman"/>
          <w:sz w:val="21"/>
          <w:szCs w:val="21"/>
        </w:rPr>
        <w:t xml:space="preserve"> thực hiện đào tạo trong các lĩnh vực và nghề nghiệp phù hợp hơn trong tương lai sẽ rất quan trọng đối với sự phục hồi kinh tế trong dài hạn.</w:t>
      </w:r>
    </w:p>
    <w:p w14:paraId="59E5FFED" w14:textId="55960868" w:rsidR="002E4F3B" w:rsidRPr="006F56CD" w:rsidRDefault="007D597E" w:rsidP="00A06FA8">
      <w:pPr>
        <w:widowControl w:val="0"/>
        <w:tabs>
          <w:tab w:val="left" w:pos="1276"/>
        </w:tabs>
        <w:spacing w:after="0" w:line="240" w:lineRule="auto"/>
        <w:ind w:firstLine="284"/>
        <w:jc w:val="both"/>
        <w:rPr>
          <w:rFonts w:ascii="Times New Roman" w:eastAsia="Times New Roman" w:hAnsi="Times New Roman" w:cs="Times New Roman"/>
          <w:sz w:val="21"/>
          <w:szCs w:val="21"/>
          <w:lang w:val="vi-VN"/>
        </w:rPr>
      </w:pPr>
      <w:r w:rsidRPr="006F56CD">
        <w:rPr>
          <w:rFonts w:ascii="Times New Roman" w:eastAsia="Times New Roman" w:hAnsi="Times New Roman" w:cs="Times New Roman"/>
          <w:sz w:val="21"/>
          <w:szCs w:val="21"/>
          <w:lang w:val="vi-VN"/>
        </w:rPr>
        <w:t>Trường Cao đẳng Lý Tự Trọng TP. Hồ Chí Minh có chính sách hỗ trợ cho người học, đã ban hành Quy định Về xét, cấp học bổng khuyến khích học nghề và trợ cấp xã hội cho sinh viên, hỗ trợ cho sinh viên khó khăn</w:t>
      </w:r>
      <w:r w:rsidR="00A0381F" w:rsidRPr="006F56CD">
        <w:rPr>
          <w:rFonts w:ascii="Times New Roman" w:eastAsia="Times New Roman" w:hAnsi="Times New Roman" w:cs="Times New Roman"/>
          <w:sz w:val="21"/>
          <w:szCs w:val="21"/>
          <w:lang w:val="vi-VN"/>
        </w:rPr>
        <w:t>, Tăng cường hoạt động hợp tác tìm Mạnh Thường Quân để phối hợp giúp sinh viên</w:t>
      </w:r>
      <w:r w:rsidRPr="006F56CD">
        <w:rPr>
          <w:rFonts w:ascii="Times New Roman" w:eastAsia="Times New Roman" w:hAnsi="Times New Roman" w:cs="Times New Roman"/>
          <w:sz w:val="21"/>
          <w:szCs w:val="21"/>
          <w:lang w:val="vi-VN"/>
        </w:rPr>
        <w:t xml:space="preserve"> trong thời gian giãn cách xã hội với siêu thị không đồng. </w:t>
      </w:r>
    </w:p>
    <w:p w14:paraId="46D76401" w14:textId="7355311A" w:rsidR="00733738" w:rsidRPr="006F56CD" w:rsidRDefault="00A0381F" w:rsidP="00A06FA8">
      <w:pPr>
        <w:tabs>
          <w:tab w:val="left" w:pos="1276"/>
        </w:tabs>
        <w:spacing w:before="120" w:after="0" w:line="240" w:lineRule="auto"/>
        <w:ind w:firstLine="284"/>
        <w:contextualSpacing/>
        <w:jc w:val="both"/>
        <w:outlineLvl w:val="0"/>
        <w:rPr>
          <w:rFonts w:ascii="Times New Roman" w:eastAsia="Times New Roman" w:hAnsi="Times New Roman" w:cs="Times New Roman"/>
          <w:b/>
          <w:sz w:val="21"/>
          <w:szCs w:val="21"/>
          <w:lang w:val="vi-VN"/>
        </w:rPr>
      </w:pPr>
      <w:bookmarkStart w:id="8" w:name="_Toc50814022"/>
      <w:r w:rsidRPr="006F56CD">
        <w:rPr>
          <w:rFonts w:ascii="Times New Roman" w:eastAsia="Times New Roman" w:hAnsi="Times New Roman" w:cs="Times New Roman"/>
          <w:b/>
          <w:sz w:val="21"/>
          <w:szCs w:val="21"/>
          <w:lang w:val="vi-VN"/>
        </w:rPr>
        <w:t>2.4.</w:t>
      </w:r>
      <w:r w:rsidR="0005725B" w:rsidRPr="006F56CD">
        <w:rPr>
          <w:rFonts w:ascii="Times New Roman" w:eastAsia="Times New Roman" w:hAnsi="Times New Roman" w:cs="Times New Roman"/>
          <w:b/>
          <w:sz w:val="21"/>
          <w:szCs w:val="21"/>
          <w:lang w:val="vi-VN"/>
        </w:rPr>
        <w:t>8</w:t>
      </w:r>
      <w:r w:rsidRPr="006F56CD">
        <w:rPr>
          <w:rFonts w:ascii="Times New Roman" w:eastAsia="Times New Roman" w:hAnsi="Times New Roman" w:cs="Times New Roman"/>
          <w:b/>
          <w:sz w:val="21"/>
          <w:szCs w:val="21"/>
          <w:lang w:val="vi-VN"/>
        </w:rPr>
        <w:t xml:space="preserve"> </w:t>
      </w:r>
      <w:r w:rsidR="00733738" w:rsidRPr="006F56CD">
        <w:rPr>
          <w:rFonts w:ascii="Times New Roman" w:eastAsia="Times New Roman" w:hAnsi="Times New Roman" w:cs="Times New Roman"/>
          <w:b/>
          <w:sz w:val="21"/>
          <w:szCs w:val="21"/>
          <w:lang w:val="vi-VN"/>
        </w:rPr>
        <w:t>Đẩy mạnh nghiên cứu khoa học</w:t>
      </w:r>
      <w:bookmarkEnd w:id="8"/>
    </w:p>
    <w:p w14:paraId="50245B9F" w14:textId="3B8504F0" w:rsidR="00733738" w:rsidRPr="006F56CD" w:rsidRDefault="00733738" w:rsidP="00A06FA8">
      <w:pPr>
        <w:widowControl w:val="0"/>
        <w:tabs>
          <w:tab w:val="left" w:pos="851"/>
        </w:tabs>
        <w:spacing w:after="0" w:line="240" w:lineRule="auto"/>
        <w:ind w:firstLine="284"/>
        <w:jc w:val="both"/>
        <w:rPr>
          <w:rFonts w:ascii="Times New Roman" w:eastAsia="Times New Roman" w:hAnsi="Times New Roman" w:cs="Times New Roman"/>
          <w:sz w:val="21"/>
          <w:szCs w:val="21"/>
          <w:lang w:val="vi-VN"/>
        </w:rPr>
      </w:pPr>
      <w:r w:rsidRPr="006F56CD">
        <w:rPr>
          <w:rFonts w:ascii="Times New Roman" w:eastAsia="Times New Roman" w:hAnsi="Times New Roman" w:cs="Times New Roman"/>
          <w:sz w:val="21"/>
          <w:szCs w:val="21"/>
          <w:lang w:val="vi-VN"/>
        </w:rPr>
        <w:t xml:space="preserve">Mục tiêu hoạt động nghiên cứu khoa học của trường là phát huy thế mạnh nghiên cứu khoa học theo hướng ứng dụng. </w:t>
      </w:r>
      <w:r w:rsidRPr="006F56CD">
        <w:rPr>
          <w:rFonts w:ascii="Times New Roman" w:eastAsia="Times New Roman" w:hAnsi="Times New Roman" w:cs="Times New Roman"/>
          <w:sz w:val="21"/>
          <w:szCs w:val="21"/>
          <w:lang w:val="nb-NO"/>
        </w:rPr>
        <w:t>Nâng</w:t>
      </w:r>
      <w:r w:rsidRPr="006F56CD">
        <w:rPr>
          <w:rFonts w:ascii="Times New Roman" w:eastAsia="Times New Roman" w:hAnsi="Times New Roman" w:cs="Times New Roman"/>
          <w:sz w:val="21"/>
          <w:szCs w:val="21"/>
          <w:lang w:val="vi-VN"/>
        </w:rPr>
        <w:t xml:space="preserve"> cao năng lực nghiên cứu khoa học và tư vấn của đội ngũ cán bộ giảng dạy và nghiên cứu của trường. Tăng cường đội ngũ cán bộ trẻ, đào tạo bồi dưỡng đi đôi với việc sử dụng và phát huy vai trò của các chuyên gia đầu ngành để tạo sức mạnh tổng hợp của trường. Đưa nghiên cứu khoa học trở thành nhiệm vụ bắt buộc, đồng thời có các chính sách và giải pháp phù hợp nhằm thu hút cán bộ, giáo viên tham gia nghiên cứu khoa học. </w:t>
      </w:r>
    </w:p>
    <w:p w14:paraId="560286CF" w14:textId="791B3E21" w:rsidR="00A0381F" w:rsidRPr="006F56CD" w:rsidRDefault="00733738" w:rsidP="00A06FA8">
      <w:pPr>
        <w:tabs>
          <w:tab w:val="left" w:pos="851"/>
          <w:tab w:val="left" w:pos="993"/>
        </w:tabs>
        <w:spacing w:before="120" w:after="0" w:line="240" w:lineRule="auto"/>
        <w:ind w:firstLine="284"/>
        <w:jc w:val="both"/>
        <w:rPr>
          <w:rFonts w:ascii="Times New Roman" w:eastAsia="Times New Roman" w:hAnsi="Times New Roman" w:cs="Times New Roman"/>
          <w:sz w:val="21"/>
          <w:szCs w:val="21"/>
          <w:lang w:val="vi-VN"/>
        </w:rPr>
      </w:pPr>
      <w:r w:rsidRPr="006F56CD">
        <w:rPr>
          <w:rFonts w:ascii="Times New Roman" w:eastAsia="Times New Roman" w:hAnsi="Times New Roman" w:cs="Times New Roman"/>
          <w:sz w:val="21"/>
          <w:szCs w:val="21"/>
          <w:lang w:val="vi-VN"/>
        </w:rPr>
        <w:t>Phát huy thế mạnh và tập trung hơn nữa hoạt động nghiên cứu Chế tạo thiết bị, mô hình dạy học.</w:t>
      </w:r>
      <w:r w:rsidR="00510E35" w:rsidRPr="006F56CD">
        <w:rPr>
          <w:rFonts w:ascii="Times New Roman" w:eastAsia="Times New Roman" w:hAnsi="Times New Roman" w:cs="Times New Roman"/>
          <w:sz w:val="21"/>
          <w:szCs w:val="21"/>
          <w:lang w:val="vi-VN"/>
        </w:rPr>
        <w:t xml:space="preserve"> </w:t>
      </w:r>
      <w:r w:rsidRPr="006F56CD">
        <w:rPr>
          <w:rFonts w:ascii="Times New Roman" w:eastAsia="Times New Roman" w:hAnsi="Times New Roman" w:cs="Times New Roman"/>
          <w:sz w:val="21"/>
          <w:szCs w:val="21"/>
          <w:lang w:val="vi-VN"/>
        </w:rPr>
        <w:t>Cải tiến nội dung, phương pháp giảng dạy có tích hợp giảng dạy các phần mềm hỗ trợ cho việc tiếp cận kỹ thuật chuyên ngành.</w:t>
      </w:r>
      <w:r w:rsidR="00510E35" w:rsidRPr="006F56CD">
        <w:rPr>
          <w:rFonts w:ascii="Times New Roman" w:eastAsia="Times New Roman" w:hAnsi="Times New Roman" w:cs="Times New Roman"/>
          <w:sz w:val="21"/>
          <w:szCs w:val="21"/>
          <w:lang w:val="vi-VN"/>
        </w:rPr>
        <w:t xml:space="preserve"> </w:t>
      </w:r>
      <w:r w:rsidRPr="006F56CD">
        <w:rPr>
          <w:rFonts w:ascii="Times New Roman" w:eastAsia="Times New Roman" w:hAnsi="Times New Roman" w:cs="Times New Roman"/>
          <w:sz w:val="21"/>
          <w:szCs w:val="21"/>
          <w:lang w:val="vi-VN"/>
        </w:rPr>
        <w:t>Nghiên cứu khai thác hiệu quả các ứng dụng, phần mềm nhằm tăng cường đổi mới sáng tạo trong kỷ nguyên số.Nghiên cứu lý thuyết và ứng dụng công nghệ Block Chain trong giáo dục nghề nghiệp, về dạy học tích hợp STEM (Science Technical Engineering Mathematic) để hội nhập với các tương tác theo chiều hướng phát triển đô thị thông minh của Thành phố.</w:t>
      </w:r>
      <w:r w:rsidR="00510E35" w:rsidRPr="006F56CD">
        <w:rPr>
          <w:rFonts w:ascii="Times New Roman" w:eastAsia="Times New Roman" w:hAnsi="Times New Roman" w:cs="Times New Roman"/>
          <w:sz w:val="21"/>
          <w:szCs w:val="21"/>
          <w:lang w:val="vi-VN"/>
        </w:rPr>
        <w:t xml:space="preserve"> </w:t>
      </w:r>
      <w:r w:rsidRPr="006F56CD">
        <w:rPr>
          <w:rFonts w:ascii="Times New Roman" w:eastAsia="Times New Roman" w:hAnsi="Times New Roman" w:cs="Times New Roman"/>
          <w:sz w:val="21"/>
          <w:szCs w:val="21"/>
          <w:lang w:val="vi-VN"/>
        </w:rPr>
        <w:t>Tạo ra một cơ chế quản lý tài chính mạch lạc trong nghiên cứu khoa học và tư vấn, phân định rõ giữa những hoạt động phục vụ trực tiếp đào tạo và những hoạt động giúp tăng nguồn thu cho Trường.</w:t>
      </w:r>
    </w:p>
    <w:p w14:paraId="39FA9BA6" w14:textId="4FA36C3F" w:rsidR="00A0381F" w:rsidRPr="006F56CD" w:rsidRDefault="00A0381F" w:rsidP="00A06FA8">
      <w:pPr>
        <w:tabs>
          <w:tab w:val="left" w:pos="1276"/>
        </w:tabs>
        <w:spacing w:before="120" w:after="0" w:line="240" w:lineRule="auto"/>
        <w:ind w:firstLine="284"/>
        <w:contextualSpacing/>
        <w:jc w:val="both"/>
        <w:outlineLvl w:val="0"/>
        <w:rPr>
          <w:rFonts w:ascii="Times New Roman" w:eastAsia="Times New Roman" w:hAnsi="Times New Roman" w:cs="Times New Roman"/>
          <w:b/>
          <w:sz w:val="21"/>
          <w:szCs w:val="21"/>
          <w:lang w:val="vi-VN"/>
        </w:rPr>
      </w:pPr>
      <w:r w:rsidRPr="006F56CD">
        <w:rPr>
          <w:rFonts w:ascii="Times New Roman" w:eastAsia="Times New Roman" w:hAnsi="Times New Roman" w:cs="Times New Roman"/>
          <w:b/>
          <w:sz w:val="21"/>
          <w:szCs w:val="21"/>
          <w:lang w:val="vi-VN"/>
        </w:rPr>
        <w:t>2.4.</w:t>
      </w:r>
      <w:r w:rsidR="00510E35" w:rsidRPr="006F56CD">
        <w:rPr>
          <w:rFonts w:ascii="Times New Roman" w:eastAsia="Times New Roman" w:hAnsi="Times New Roman" w:cs="Times New Roman"/>
          <w:b/>
          <w:sz w:val="21"/>
          <w:szCs w:val="21"/>
          <w:lang w:val="vi-VN"/>
        </w:rPr>
        <w:t>9</w:t>
      </w:r>
      <w:r w:rsidRPr="006F56CD">
        <w:rPr>
          <w:rFonts w:ascii="Times New Roman" w:eastAsia="Times New Roman" w:hAnsi="Times New Roman" w:cs="Times New Roman"/>
          <w:b/>
          <w:sz w:val="21"/>
          <w:szCs w:val="21"/>
          <w:lang w:val="vi-VN"/>
        </w:rPr>
        <w:t xml:space="preserve"> Xây dựng và vận hành hệ thống bảo đảm chất lượng bên trong. Quán triệt vai trò và ý nghĩa của hoạt động bảo đảm chất lượng</w:t>
      </w:r>
    </w:p>
    <w:p w14:paraId="5E321116" w14:textId="5F9C50E7" w:rsidR="00A0381F" w:rsidRPr="006F56CD" w:rsidRDefault="00A0381F"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Đảng ủy, Ban Giám hiệu, các cán bộ chủ chốt và toàn thể cán bộ, giáo viên, CNV trong toàn trường nhất thiết phải được quán triệt về vai trò và ý nghĩa của việc xây dựng và vận hành hệ thống bảo đảm chất lượng bên trong, đó là: các hoạt động quản lý được chuẩn hóa; nhận thức của đội ngũ cán bộ được nâng lên; vai trò, trách nhiệm của cán bộ được nâng cao tránh sự chồng chéo công việc; các hoạt động quản lý, giám sát dễ thực hiện; việc phối hợp giữa các đơn vị được nâng cao; hệ thống biểu mẫu, văn bản được quy chuẩn và thống nhất; hệ thống tài liệu, hồ sơ được lưu trữ khoa học phục vụ tốt cho hoạt động tự đánh giá và đánh giá ngoài.</w:t>
      </w:r>
    </w:p>
    <w:p w14:paraId="41C65468" w14:textId="0AD8A907" w:rsidR="00A0381F" w:rsidRPr="006F56CD" w:rsidRDefault="00A0381F" w:rsidP="00A06FA8">
      <w:pPr>
        <w:spacing w:after="0" w:line="240" w:lineRule="auto"/>
        <w:ind w:firstLine="284"/>
        <w:jc w:val="both"/>
        <w:rPr>
          <w:rFonts w:ascii="Times New Roman" w:eastAsia="Times New Roman" w:hAnsi="Times New Roman" w:cs="Times New Roman"/>
          <w:sz w:val="21"/>
          <w:szCs w:val="21"/>
        </w:rPr>
      </w:pPr>
      <w:r w:rsidRPr="006F56CD">
        <w:rPr>
          <w:rFonts w:ascii="Times New Roman" w:eastAsia="Times New Roman" w:hAnsi="Times New Roman" w:cs="Times New Roman"/>
          <w:sz w:val="21"/>
          <w:szCs w:val="21"/>
        </w:rPr>
        <w:t xml:space="preserve">Vận hành, đánh giá, cải tiến hệ thống bảo đảm chất lượng bên trong: Hệ thống bảo đảm chất lượng bên trong sau khi đã xây dựng cần phải được công bố vận hành, có kế hoạch đánh giá, cải tiến và được đưa vào kế hoạch chung của nhà trường. Mỗi đơn vị phòng, khoa, bộ môn, trung tâm trong nhà trường cần có cán bộ kiểm soát tài </w:t>
      </w:r>
      <w:r w:rsidRPr="006F56CD">
        <w:rPr>
          <w:rFonts w:ascii="Times New Roman" w:eastAsia="Times New Roman" w:hAnsi="Times New Roman" w:cs="Times New Roman"/>
          <w:sz w:val="21"/>
          <w:szCs w:val="21"/>
        </w:rPr>
        <w:lastRenderedPageBreak/>
        <w:t>liệu, hồ sơ, minh chứng tại đơn vị. Hàng năm, nhà trường xây dựng kế hoạch, chương trình, công cụ đánh giá nội bộ, kế hoạch tự đánh giá chất lượng nhằm không ngừng duy trì, cải tiến nâng cao tính hiệu lực, hiệu quả của hệ thống bảo đảm chất lượng bên trong.</w:t>
      </w:r>
    </w:p>
    <w:p w14:paraId="440DCC92" w14:textId="001A0F48" w:rsidR="00510E35" w:rsidRPr="006F56CD" w:rsidRDefault="00510E35" w:rsidP="00A06FA8">
      <w:pPr>
        <w:pStyle w:val="ListParagraph"/>
        <w:numPr>
          <w:ilvl w:val="0"/>
          <w:numId w:val="7"/>
        </w:numPr>
        <w:tabs>
          <w:tab w:val="left" w:pos="284"/>
        </w:tabs>
        <w:spacing w:before="120" w:after="0" w:line="240" w:lineRule="auto"/>
        <w:ind w:left="0" w:firstLine="0"/>
        <w:jc w:val="both"/>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lang w:val="vi-VN"/>
        </w:rPr>
        <w:t>Kết luận</w:t>
      </w:r>
    </w:p>
    <w:p w14:paraId="5E98D4D8" w14:textId="43C5F051" w:rsidR="00950A47" w:rsidRPr="00CF1078" w:rsidRDefault="00CF1078" w:rsidP="00203320">
      <w:pPr>
        <w:spacing w:after="120"/>
        <w:jc w:val="both"/>
        <w:rPr>
          <w:rFonts w:ascii="Times New Roman" w:eastAsia="Times New Roman" w:hAnsi="Times New Roman" w:cs="Times New Roman"/>
          <w:sz w:val="21"/>
          <w:szCs w:val="21"/>
        </w:rPr>
      </w:pPr>
      <w:r w:rsidRPr="00CF1078">
        <w:rPr>
          <w:rFonts w:ascii="Times New Roman" w:eastAsia="Times New Roman" w:hAnsi="Times New Roman" w:cs="Times New Roman"/>
          <w:sz w:val="21"/>
          <w:szCs w:val="21"/>
        </w:rPr>
        <w:t>Trường Cao đẳng Lý Tự Trọng Thành phố Hồ Chí Minh là một cơ sở GDNN có bề dày kinh nghiệm gần 50 năm, tham gia cung cấp nguồn nhân lực cho Thành phố Hồ Chí Minh và các địa phương lân cận, SV của trường được xã hội đánh giá cao qua chất lượng đào tạo và tỷ lệ được tuyển dụng có việc làm đúng chuyên ngành tăng dần hàng năm</w:t>
      </w:r>
      <w:r>
        <w:rPr>
          <w:rFonts w:ascii="Times New Roman" w:eastAsia="Times New Roman" w:hAnsi="Times New Roman" w:cs="Times New Roman"/>
          <w:sz w:val="21"/>
          <w:szCs w:val="21"/>
          <w:lang w:val="vi-VN"/>
        </w:rPr>
        <w:t xml:space="preserve">. </w:t>
      </w:r>
      <w:r w:rsidR="00203320">
        <w:rPr>
          <w:rFonts w:ascii="Times New Roman" w:eastAsia="Times New Roman" w:hAnsi="Times New Roman" w:cs="Times New Roman"/>
          <w:sz w:val="21"/>
          <w:szCs w:val="21"/>
          <w:lang w:val="vi-VN"/>
        </w:rPr>
        <w:t xml:space="preserve">Trong bức tranh toàn cảnh </w:t>
      </w:r>
      <w:r w:rsidR="00203320" w:rsidRPr="006F56CD">
        <w:rPr>
          <w:rFonts w:ascii="Times New Roman" w:hAnsi="Times New Roman" w:cs="Times New Roman"/>
          <w:spacing w:val="-4"/>
          <w:w w:val="98"/>
          <w:sz w:val="21"/>
          <w:szCs w:val="21"/>
          <w:lang w:val="vi-VN"/>
        </w:rPr>
        <w:t>các nước tiên tiến như Anh, Pháp, Hà Lan, Hàn Quốc ứng phó đại dịch COVI</w:t>
      </w:r>
      <w:r w:rsidR="00203320">
        <w:rPr>
          <w:rFonts w:ascii="Times New Roman" w:hAnsi="Times New Roman" w:cs="Times New Roman"/>
          <w:spacing w:val="-4"/>
          <w:w w:val="98"/>
          <w:sz w:val="21"/>
          <w:szCs w:val="21"/>
        </w:rPr>
        <w:t>D</w:t>
      </w:r>
      <w:r w:rsidR="00203320" w:rsidRPr="006F56CD">
        <w:rPr>
          <w:rFonts w:ascii="Times New Roman" w:hAnsi="Times New Roman" w:cs="Times New Roman"/>
          <w:spacing w:val="-4"/>
          <w:w w:val="98"/>
          <w:sz w:val="21"/>
          <w:szCs w:val="21"/>
          <w:lang w:val="vi-VN"/>
        </w:rPr>
        <w:t xml:space="preserve">-19 và những chính sách họ đã thực hiện cho tương lai nhằm phục hồi nền kinh tế, </w:t>
      </w:r>
      <w:r w:rsidR="00203320">
        <w:rPr>
          <w:rFonts w:ascii="Times New Roman" w:hAnsi="Times New Roman" w:cs="Times New Roman"/>
          <w:spacing w:val="-4"/>
          <w:w w:val="98"/>
          <w:sz w:val="21"/>
          <w:szCs w:val="21"/>
          <w:lang w:val="vi-VN"/>
        </w:rPr>
        <w:t xml:space="preserve">bài viết </w:t>
      </w:r>
      <w:r w:rsidR="00203320" w:rsidRPr="006F56CD">
        <w:rPr>
          <w:rFonts w:ascii="Times New Roman" w:hAnsi="Times New Roman" w:cs="Times New Roman"/>
          <w:spacing w:val="-4"/>
          <w:w w:val="98"/>
          <w:sz w:val="21"/>
          <w:szCs w:val="21"/>
          <w:lang w:val="vi-VN"/>
        </w:rPr>
        <w:t xml:space="preserve">vận dụng  đề xuất chính sách phát triển đào tạo </w:t>
      </w:r>
      <w:r w:rsidR="00203320">
        <w:rPr>
          <w:rFonts w:ascii="Times New Roman" w:hAnsi="Times New Roman" w:cs="Times New Roman"/>
          <w:spacing w:val="-4"/>
          <w:w w:val="98"/>
          <w:sz w:val="21"/>
          <w:szCs w:val="21"/>
          <w:lang w:val="vi-VN"/>
        </w:rPr>
        <w:t>nguồn nhân lực nhằm</w:t>
      </w:r>
      <w:r w:rsidR="00203320" w:rsidRPr="006F56CD">
        <w:rPr>
          <w:rFonts w:ascii="Times New Roman" w:hAnsi="Times New Roman" w:cs="Times New Roman"/>
          <w:spacing w:val="-4"/>
          <w:w w:val="98"/>
          <w:sz w:val="21"/>
          <w:szCs w:val="21"/>
          <w:lang w:val="vi-VN"/>
        </w:rPr>
        <w:t xml:space="preserve"> </w:t>
      </w:r>
      <w:r w:rsidR="00203320">
        <w:rPr>
          <w:rFonts w:ascii="Times New Roman" w:hAnsi="Times New Roman" w:cs="Times New Roman"/>
          <w:spacing w:val="-4"/>
          <w:w w:val="98"/>
          <w:sz w:val="21"/>
          <w:szCs w:val="21"/>
          <w:lang w:val="vi-VN"/>
        </w:rPr>
        <w:t xml:space="preserve">khắc phục nhanh ảnh hưởng do </w:t>
      </w:r>
      <w:r w:rsidR="00203320" w:rsidRPr="006F56CD">
        <w:rPr>
          <w:rFonts w:ascii="Times New Roman" w:hAnsi="Times New Roman" w:cs="Times New Roman"/>
          <w:spacing w:val="-4"/>
          <w:w w:val="98"/>
          <w:sz w:val="21"/>
          <w:szCs w:val="21"/>
          <w:lang w:val="vi-VN"/>
        </w:rPr>
        <w:t xml:space="preserve">giãn cách xã hội </w:t>
      </w:r>
      <w:r w:rsidR="00203320">
        <w:rPr>
          <w:rFonts w:ascii="Times New Roman" w:hAnsi="Times New Roman" w:cs="Times New Roman"/>
          <w:spacing w:val="-4"/>
          <w:w w:val="98"/>
          <w:sz w:val="21"/>
          <w:szCs w:val="21"/>
          <w:lang w:val="vi-VN"/>
        </w:rPr>
        <w:t xml:space="preserve">phòng và chống đại dịch COVI-19 </w:t>
      </w:r>
      <w:r w:rsidR="00203320" w:rsidRPr="006F56CD">
        <w:rPr>
          <w:rFonts w:ascii="Times New Roman" w:hAnsi="Times New Roman" w:cs="Times New Roman"/>
          <w:spacing w:val="-4"/>
          <w:w w:val="98"/>
          <w:sz w:val="21"/>
          <w:szCs w:val="21"/>
          <w:lang w:val="vi-VN"/>
        </w:rPr>
        <w:t xml:space="preserve">và </w:t>
      </w:r>
      <w:r w:rsidR="00203320">
        <w:rPr>
          <w:rFonts w:ascii="Times New Roman" w:hAnsi="Times New Roman" w:cs="Times New Roman"/>
          <w:spacing w:val="-4"/>
          <w:w w:val="98"/>
          <w:sz w:val="21"/>
          <w:szCs w:val="21"/>
          <w:lang w:val="vi-VN"/>
        </w:rPr>
        <w:t xml:space="preserve">chuyển đổi sang mô hình </w:t>
      </w:r>
      <w:r w:rsidR="00203320" w:rsidRPr="006F56CD">
        <w:rPr>
          <w:rFonts w:ascii="Times New Roman" w:hAnsi="Times New Roman" w:cs="Times New Roman"/>
          <w:spacing w:val="-4"/>
          <w:w w:val="98"/>
          <w:sz w:val="21"/>
          <w:szCs w:val="21"/>
          <w:lang w:val="vi-VN"/>
        </w:rPr>
        <w:t xml:space="preserve">đào tạo </w:t>
      </w:r>
      <w:r w:rsidR="00203320">
        <w:rPr>
          <w:rFonts w:ascii="Times New Roman" w:hAnsi="Times New Roman" w:cs="Times New Roman"/>
          <w:spacing w:val="-4"/>
          <w:w w:val="98"/>
          <w:sz w:val="21"/>
          <w:szCs w:val="21"/>
          <w:lang w:val="vi-VN"/>
        </w:rPr>
        <w:t>chất lượng cao</w:t>
      </w:r>
      <w:r w:rsidR="00203320" w:rsidRPr="006F56CD">
        <w:rPr>
          <w:rFonts w:ascii="Times New Roman" w:hAnsi="Times New Roman" w:cs="Times New Roman"/>
          <w:spacing w:val="-4"/>
          <w:w w:val="98"/>
          <w:sz w:val="21"/>
          <w:szCs w:val="21"/>
          <w:lang w:val="vi-VN"/>
        </w:rPr>
        <w:t xml:space="preserve"> trên nền tảng công nghệ 4.0 cho các cơ sở Giáo dục nghề nghiệp tại Việt Nam</w:t>
      </w:r>
      <w:r w:rsidR="00203320">
        <w:rPr>
          <w:rFonts w:ascii="Times New Roman" w:hAnsi="Times New Roman" w:cs="Times New Roman"/>
          <w:spacing w:val="-4"/>
          <w:w w:val="98"/>
          <w:sz w:val="21"/>
          <w:szCs w:val="21"/>
          <w:lang w:val="vi-VN"/>
        </w:rPr>
        <w:t>.</w:t>
      </w:r>
    </w:p>
    <w:p w14:paraId="1BEB9084" w14:textId="41100EA4" w:rsidR="00950A47" w:rsidRDefault="00950A47" w:rsidP="00A06FA8">
      <w:pPr>
        <w:spacing w:after="0" w:line="240" w:lineRule="auto"/>
        <w:ind w:left="284" w:hanging="284"/>
        <w:rPr>
          <w:rFonts w:ascii="Times New Roman" w:eastAsia="Times New Roman" w:hAnsi="Times New Roman" w:cs="Times New Roman"/>
          <w:b/>
          <w:sz w:val="21"/>
          <w:szCs w:val="21"/>
        </w:rPr>
      </w:pPr>
      <w:r w:rsidRPr="006F56CD">
        <w:rPr>
          <w:rFonts w:ascii="Times New Roman" w:eastAsia="Times New Roman" w:hAnsi="Times New Roman" w:cs="Times New Roman"/>
          <w:b/>
          <w:sz w:val="21"/>
          <w:szCs w:val="21"/>
        </w:rPr>
        <w:t>TÀI LIỆU THAM KHẢO</w:t>
      </w:r>
    </w:p>
    <w:p w14:paraId="67A0B3DE" w14:textId="77777777" w:rsidR="00CF1078" w:rsidRDefault="00CF1078" w:rsidP="00CF1078">
      <w:pPr>
        <w:spacing w:after="0" w:line="240" w:lineRule="auto"/>
        <w:ind w:left="284" w:hanging="284"/>
        <w:jc w:val="both"/>
        <w:rPr>
          <w:rStyle w:val="Hyperlink"/>
          <w:rFonts w:ascii="Times New Roman" w:eastAsia="Times New Roman" w:hAnsi="Times New Roman" w:cs="Times New Roman"/>
          <w:i/>
          <w:iCs/>
          <w:color w:val="auto"/>
          <w:sz w:val="21"/>
          <w:szCs w:val="21"/>
          <w:u w:val="none"/>
        </w:rPr>
      </w:pPr>
      <w:r w:rsidRPr="004310EE">
        <w:rPr>
          <w:rStyle w:val="Hyperlink"/>
          <w:rFonts w:ascii="Times New Roman" w:eastAsia="Times New Roman" w:hAnsi="Times New Roman" w:cs="Times New Roman"/>
          <w:color w:val="auto"/>
          <w:sz w:val="21"/>
          <w:szCs w:val="21"/>
          <w:u w:val="none"/>
        </w:rPr>
        <w:t xml:space="preserve">Phạm Hữu Lộc, Nguyễn Ngọc Trang (2018), Solutions to improve the quality of human resources to meet the requirements of ASEAN integration in the context of Industrial Revolution 4.0. </w:t>
      </w:r>
      <w:r w:rsidRPr="004310EE">
        <w:rPr>
          <w:rStyle w:val="Hyperlink"/>
          <w:rFonts w:ascii="Times New Roman" w:eastAsia="Times New Roman" w:hAnsi="Times New Roman" w:cs="Times New Roman"/>
          <w:i/>
          <w:iCs/>
          <w:color w:val="auto"/>
          <w:sz w:val="21"/>
          <w:szCs w:val="21"/>
          <w:u w:val="none"/>
        </w:rPr>
        <w:t>Tạp chí Giáo dục (phiên bản tiếng Anh.</w:t>
      </w:r>
      <w:r w:rsidRPr="004310EE">
        <w:rPr>
          <w:rStyle w:val="Hyperlink"/>
          <w:rFonts w:ascii="Times New Roman" w:eastAsia="Times New Roman" w:hAnsi="Times New Roman" w:cs="Times New Roman"/>
          <w:color w:val="auto"/>
          <w:sz w:val="21"/>
          <w:szCs w:val="21"/>
          <w:u w:val="none"/>
        </w:rPr>
        <w:t xml:space="preserve"> Bộ Giáo dục và Đào tạo,</w:t>
      </w:r>
      <w:r w:rsidRPr="004310EE">
        <w:rPr>
          <w:rStyle w:val="Hyperlink"/>
          <w:rFonts w:ascii="Times New Roman" w:eastAsia="Times New Roman" w:hAnsi="Times New Roman" w:cs="Times New Roman"/>
          <w:i/>
          <w:iCs/>
          <w:color w:val="auto"/>
          <w:sz w:val="21"/>
          <w:szCs w:val="21"/>
          <w:u w:val="none"/>
        </w:rPr>
        <w:t xml:space="preserve"> 3.</w:t>
      </w:r>
    </w:p>
    <w:p w14:paraId="1B2148DB" w14:textId="77777777" w:rsidR="00CF1078" w:rsidRDefault="00CF1078" w:rsidP="00CF1078">
      <w:pPr>
        <w:spacing w:after="0" w:line="240" w:lineRule="auto"/>
        <w:ind w:left="284" w:hanging="284"/>
        <w:jc w:val="both"/>
        <w:rPr>
          <w:rStyle w:val="Hyperlink"/>
          <w:rFonts w:ascii="Times New Roman" w:eastAsia="Times New Roman" w:hAnsi="Times New Roman" w:cs="Times New Roman"/>
          <w:i/>
          <w:iCs/>
          <w:color w:val="auto"/>
          <w:sz w:val="21"/>
          <w:szCs w:val="21"/>
          <w:u w:val="none"/>
        </w:rPr>
      </w:pPr>
      <w:r w:rsidRPr="004310EE">
        <w:rPr>
          <w:rStyle w:val="Hyperlink"/>
          <w:rFonts w:ascii="Times New Roman" w:eastAsia="Times New Roman" w:hAnsi="Times New Roman" w:cs="Times New Roman"/>
          <w:color w:val="auto"/>
          <w:sz w:val="21"/>
          <w:szCs w:val="21"/>
          <w:u w:val="none"/>
        </w:rPr>
        <w:t>Phạm Hữu Lộc</w:t>
      </w:r>
      <w:r>
        <w:rPr>
          <w:rStyle w:val="Hyperlink"/>
          <w:rFonts w:ascii="Times New Roman" w:eastAsia="Times New Roman" w:hAnsi="Times New Roman" w:cs="Times New Roman"/>
          <w:color w:val="auto"/>
          <w:sz w:val="21"/>
          <w:szCs w:val="21"/>
          <w:u w:val="none"/>
        </w:rPr>
        <w:t xml:space="preserve">, </w:t>
      </w:r>
      <w:r w:rsidRPr="004310EE">
        <w:rPr>
          <w:rStyle w:val="Hyperlink"/>
          <w:rFonts w:ascii="Times New Roman" w:eastAsia="Times New Roman" w:hAnsi="Times New Roman" w:cs="Times New Roman"/>
          <w:color w:val="auto"/>
          <w:sz w:val="21"/>
          <w:szCs w:val="21"/>
          <w:u w:val="none"/>
        </w:rPr>
        <w:t>Đinh Văn Đệ</w:t>
      </w:r>
      <w:r>
        <w:rPr>
          <w:rStyle w:val="Hyperlink"/>
          <w:rFonts w:ascii="Times New Roman" w:eastAsia="Times New Roman" w:hAnsi="Times New Roman" w:cs="Times New Roman"/>
          <w:color w:val="auto"/>
          <w:sz w:val="21"/>
          <w:szCs w:val="21"/>
          <w:u w:val="none"/>
        </w:rPr>
        <w:t xml:space="preserve"> (2019), </w:t>
      </w:r>
      <w:r w:rsidRPr="004310EE">
        <w:rPr>
          <w:rStyle w:val="Hyperlink"/>
          <w:rFonts w:ascii="Times New Roman" w:eastAsia="Times New Roman" w:hAnsi="Times New Roman" w:cs="Times New Roman"/>
          <w:color w:val="auto"/>
          <w:sz w:val="21"/>
          <w:szCs w:val="21"/>
          <w:u w:val="none"/>
        </w:rPr>
        <w:t>Hợp tác toàn diện với doanh nghiệp trong đào tạo theo tiếp cận năng lực tại trường Cao đẳng Lý Tự Trọng Thành phố Hồ Chí Minh</w:t>
      </w:r>
      <w:r>
        <w:rPr>
          <w:rStyle w:val="Hyperlink"/>
          <w:rFonts w:ascii="Times New Roman" w:eastAsia="Times New Roman" w:hAnsi="Times New Roman" w:cs="Times New Roman"/>
          <w:color w:val="auto"/>
          <w:sz w:val="21"/>
          <w:szCs w:val="21"/>
          <w:u w:val="none"/>
        </w:rPr>
        <w:t xml:space="preserve">. </w:t>
      </w:r>
      <w:r w:rsidRPr="004310EE">
        <w:rPr>
          <w:rStyle w:val="Hyperlink"/>
          <w:rFonts w:ascii="Times New Roman" w:eastAsia="Times New Roman" w:hAnsi="Times New Roman" w:cs="Times New Roman"/>
          <w:i/>
          <w:iCs/>
          <w:color w:val="auto"/>
          <w:sz w:val="21"/>
          <w:szCs w:val="21"/>
          <w:u w:val="none"/>
        </w:rPr>
        <w:t>Tạp chí Giáo dục</w:t>
      </w:r>
      <w:r>
        <w:rPr>
          <w:rStyle w:val="Hyperlink"/>
          <w:rFonts w:ascii="Times New Roman" w:eastAsia="Times New Roman" w:hAnsi="Times New Roman" w:cs="Times New Roman"/>
          <w:i/>
          <w:iCs/>
          <w:color w:val="auto"/>
          <w:sz w:val="21"/>
          <w:szCs w:val="21"/>
          <w:u w:val="none"/>
        </w:rPr>
        <w:t xml:space="preserve">. </w:t>
      </w:r>
      <w:r>
        <w:rPr>
          <w:rStyle w:val="Hyperlink"/>
          <w:rFonts w:ascii="Times New Roman" w:eastAsia="Times New Roman" w:hAnsi="Times New Roman" w:cs="Times New Roman"/>
          <w:color w:val="auto"/>
          <w:sz w:val="21"/>
          <w:szCs w:val="21"/>
          <w:u w:val="none"/>
        </w:rPr>
        <w:t xml:space="preserve">Bộ Giáo dục và Đào tạo, </w:t>
      </w:r>
      <w:r w:rsidRPr="004310EE">
        <w:rPr>
          <w:rStyle w:val="Hyperlink"/>
          <w:rFonts w:ascii="Times New Roman" w:eastAsia="Times New Roman" w:hAnsi="Times New Roman" w:cs="Times New Roman"/>
          <w:i/>
          <w:iCs/>
          <w:color w:val="auto"/>
          <w:sz w:val="21"/>
          <w:szCs w:val="21"/>
          <w:u w:val="none"/>
        </w:rPr>
        <w:t>447 kì 1</w:t>
      </w:r>
      <w:r>
        <w:rPr>
          <w:rStyle w:val="Hyperlink"/>
          <w:rFonts w:ascii="Times New Roman" w:eastAsia="Times New Roman" w:hAnsi="Times New Roman" w:cs="Times New Roman"/>
          <w:i/>
          <w:iCs/>
          <w:color w:val="auto"/>
          <w:sz w:val="21"/>
          <w:szCs w:val="21"/>
          <w:u w:val="none"/>
        </w:rPr>
        <w:t>.</w:t>
      </w:r>
    </w:p>
    <w:p w14:paraId="66F4C10A" w14:textId="77777777" w:rsidR="00CF1078" w:rsidRPr="006B3048" w:rsidRDefault="00CF1078" w:rsidP="00CF1078">
      <w:pPr>
        <w:spacing w:after="0" w:line="240" w:lineRule="auto"/>
        <w:ind w:left="284" w:hanging="284"/>
        <w:jc w:val="both"/>
        <w:rPr>
          <w:rStyle w:val="Hyperlink"/>
          <w:rFonts w:ascii="Times New Roman" w:eastAsia="Times New Roman" w:hAnsi="Times New Roman" w:cs="Times New Roman"/>
          <w:i/>
          <w:iCs/>
          <w:color w:val="auto"/>
          <w:sz w:val="21"/>
          <w:szCs w:val="21"/>
          <w:u w:val="none"/>
        </w:rPr>
      </w:pPr>
      <w:r w:rsidRPr="004310EE">
        <w:rPr>
          <w:rStyle w:val="Hyperlink"/>
          <w:rFonts w:ascii="Times New Roman" w:eastAsia="Times New Roman" w:hAnsi="Times New Roman" w:cs="Times New Roman"/>
          <w:color w:val="auto"/>
          <w:sz w:val="21"/>
          <w:szCs w:val="21"/>
          <w:u w:val="none"/>
        </w:rPr>
        <w:t>Phạm Hữu Lộc</w:t>
      </w:r>
      <w:r>
        <w:rPr>
          <w:rStyle w:val="Hyperlink"/>
          <w:rFonts w:ascii="Times New Roman" w:eastAsia="Times New Roman" w:hAnsi="Times New Roman" w:cs="Times New Roman"/>
          <w:color w:val="auto"/>
          <w:sz w:val="21"/>
          <w:szCs w:val="21"/>
          <w:u w:val="none"/>
        </w:rPr>
        <w:t xml:space="preserve"> (2019), </w:t>
      </w:r>
      <w:r w:rsidRPr="006B3048">
        <w:rPr>
          <w:rStyle w:val="Hyperlink"/>
          <w:rFonts w:ascii="Times New Roman" w:eastAsia="Times New Roman" w:hAnsi="Times New Roman" w:cs="Times New Roman"/>
          <w:color w:val="auto"/>
          <w:sz w:val="21"/>
          <w:szCs w:val="21"/>
          <w:u w:val="none"/>
        </w:rPr>
        <w:t>Gắn kết cơ sở giáo dục nghề nghiệp với doanh nghiệp trong bối cảnh chuyển đổi mô hình tăng trưởng và hội nhập quốc tế</w:t>
      </w:r>
      <w:r>
        <w:rPr>
          <w:rStyle w:val="Hyperlink"/>
          <w:rFonts w:ascii="Times New Roman" w:eastAsia="Times New Roman" w:hAnsi="Times New Roman" w:cs="Times New Roman"/>
          <w:color w:val="auto"/>
          <w:sz w:val="21"/>
          <w:szCs w:val="21"/>
          <w:u w:val="none"/>
        </w:rPr>
        <w:t xml:space="preserve">. </w:t>
      </w:r>
      <w:r w:rsidRPr="006B3048">
        <w:rPr>
          <w:rStyle w:val="Hyperlink"/>
          <w:rFonts w:ascii="Times New Roman" w:eastAsia="Times New Roman" w:hAnsi="Times New Roman" w:cs="Times New Roman"/>
          <w:i/>
          <w:iCs/>
          <w:color w:val="auto"/>
          <w:sz w:val="21"/>
          <w:szCs w:val="21"/>
          <w:u w:val="none"/>
        </w:rPr>
        <w:t>Hội nghị Quốc tế:</w:t>
      </w:r>
      <w:r w:rsidRPr="006B3048">
        <w:rPr>
          <w:rStyle w:val="Hyperlink"/>
          <w:rFonts w:ascii="Times New Roman" w:eastAsia="Times New Roman" w:hAnsi="Times New Roman" w:cs="Times New Roman"/>
          <w:color w:val="auto"/>
          <w:sz w:val="21"/>
          <w:szCs w:val="21"/>
          <w:u w:val="none"/>
        </w:rPr>
        <w:t xml:space="preserve"> </w:t>
      </w:r>
      <w:r w:rsidRPr="006B3048">
        <w:rPr>
          <w:rStyle w:val="Hyperlink"/>
          <w:rFonts w:ascii="Times New Roman" w:eastAsia="Times New Roman" w:hAnsi="Times New Roman" w:cs="Times New Roman"/>
          <w:i/>
          <w:iCs/>
          <w:color w:val="auto"/>
          <w:sz w:val="21"/>
          <w:szCs w:val="21"/>
          <w:u w:val="none"/>
        </w:rPr>
        <w:t>Developing Vocational Education and Training in growth model Transformation and International Integration VEC2019</w:t>
      </w:r>
      <w:r>
        <w:rPr>
          <w:rStyle w:val="Hyperlink"/>
          <w:rFonts w:ascii="Times New Roman" w:eastAsia="Times New Roman" w:hAnsi="Times New Roman" w:cs="Times New Roman"/>
          <w:color w:val="auto"/>
          <w:sz w:val="21"/>
          <w:szCs w:val="21"/>
          <w:u w:val="none"/>
        </w:rPr>
        <w:t xml:space="preserve">. </w:t>
      </w:r>
      <w:r w:rsidRPr="006B3048">
        <w:rPr>
          <w:rStyle w:val="Hyperlink"/>
          <w:rFonts w:ascii="Times New Roman" w:eastAsia="Times New Roman" w:hAnsi="Times New Roman" w:cs="Times New Roman"/>
          <w:color w:val="auto"/>
          <w:sz w:val="21"/>
          <w:szCs w:val="21"/>
          <w:u w:val="none"/>
        </w:rPr>
        <w:t xml:space="preserve">Bộ </w:t>
      </w:r>
      <w:r>
        <w:rPr>
          <w:rStyle w:val="Hyperlink"/>
          <w:rFonts w:ascii="Times New Roman" w:eastAsia="Times New Roman" w:hAnsi="Times New Roman" w:cs="Times New Roman"/>
          <w:color w:val="auto"/>
          <w:sz w:val="21"/>
          <w:szCs w:val="21"/>
          <w:u w:val="none"/>
        </w:rPr>
        <w:t xml:space="preserve">Lao động – Thương binh và Xã hội và </w:t>
      </w:r>
      <w:r w:rsidRPr="006B3048">
        <w:rPr>
          <w:rStyle w:val="Hyperlink"/>
          <w:rFonts w:ascii="Times New Roman" w:eastAsia="Times New Roman" w:hAnsi="Times New Roman" w:cs="Times New Roman"/>
          <w:color w:val="auto"/>
          <w:sz w:val="21"/>
          <w:szCs w:val="21"/>
          <w:u w:val="none"/>
        </w:rPr>
        <w:t>World Bank</w:t>
      </w:r>
      <w:r>
        <w:rPr>
          <w:rStyle w:val="Hyperlink"/>
          <w:rFonts w:ascii="Times New Roman" w:eastAsia="Times New Roman" w:hAnsi="Times New Roman" w:cs="Times New Roman"/>
          <w:color w:val="auto"/>
          <w:sz w:val="21"/>
          <w:szCs w:val="21"/>
          <w:u w:val="none"/>
        </w:rPr>
        <w:t>.</w:t>
      </w:r>
    </w:p>
    <w:p w14:paraId="569E8169" w14:textId="77777777" w:rsidR="00CF1078" w:rsidRPr="006B3048" w:rsidRDefault="00CF1078" w:rsidP="00CF1078">
      <w:pPr>
        <w:spacing w:after="0" w:line="240" w:lineRule="auto"/>
        <w:ind w:left="284" w:hanging="284"/>
        <w:jc w:val="both"/>
        <w:rPr>
          <w:rStyle w:val="Hyperlink"/>
          <w:rFonts w:ascii="Times New Roman" w:eastAsia="Times New Roman" w:hAnsi="Times New Roman" w:cs="Times New Roman"/>
          <w:i/>
          <w:iCs/>
          <w:color w:val="auto"/>
          <w:sz w:val="21"/>
          <w:szCs w:val="21"/>
          <w:u w:val="none"/>
        </w:rPr>
      </w:pPr>
      <w:r w:rsidRPr="006B3048">
        <w:rPr>
          <w:rStyle w:val="Hyperlink"/>
          <w:rFonts w:ascii="Times New Roman" w:eastAsia="Times New Roman" w:hAnsi="Times New Roman" w:cs="Times New Roman"/>
          <w:color w:val="auto"/>
          <w:sz w:val="21"/>
          <w:szCs w:val="21"/>
          <w:u w:val="none"/>
        </w:rPr>
        <w:t>Phạm Hữu Lộc, Đinh Văn Đệ, Nguyễn Văn Hiếu (2020)</w:t>
      </w:r>
      <w:r>
        <w:rPr>
          <w:rStyle w:val="Hyperlink"/>
          <w:rFonts w:ascii="Times New Roman" w:eastAsia="Times New Roman" w:hAnsi="Times New Roman" w:cs="Times New Roman"/>
          <w:color w:val="auto"/>
          <w:sz w:val="21"/>
          <w:szCs w:val="21"/>
          <w:u w:val="none"/>
        </w:rPr>
        <w:t xml:space="preserve">, </w:t>
      </w:r>
      <w:r w:rsidRPr="006B3048">
        <w:rPr>
          <w:rStyle w:val="Hyperlink"/>
          <w:rFonts w:ascii="Times New Roman" w:eastAsia="Times New Roman" w:hAnsi="Times New Roman" w:cs="Times New Roman"/>
          <w:color w:val="auto"/>
          <w:sz w:val="21"/>
          <w:szCs w:val="21"/>
          <w:u w:val="none"/>
        </w:rPr>
        <w:t>E-Learning - Hình thức đào tạo tối ưu trong trường Đại học hiện nay</w:t>
      </w:r>
      <w:r>
        <w:rPr>
          <w:rStyle w:val="Hyperlink"/>
          <w:rFonts w:ascii="Times New Roman" w:eastAsia="Times New Roman" w:hAnsi="Times New Roman" w:cs="Times New Roman"/>
          <w:color w:val="auto"/>
          <w:sz w:val="21"/>
          <w:szCs w:val="21"/>
          <w:u w:val="none"/>
        </w:rPr>
        <w:t xml:space="preserve">. </w:t>
      </w:r>
      <w:r w:rsidRPr="006B3048">
        <w:rPr>
          <w:rStyle w:val="Hyperlink"/>
          <w:rFonts w:ascii="Times New Roman" w:eastAsia="Times New Roman" w:hAnsi="Times New Roman" w:cs="Times New Roman"/>
          <w:i/>
          <w:iCs/>
          <w:color w:val="auto"/>
          <w:sz w:val="21"/>
          <w:szCs w:val="21"/>
          <w:u w:val="none"/>
        </w:rPr>
        <w:t>Tạp chí giáo dụ</w:t>
      </w:r>
      <w:r>
        <w:rPr>
          <w:rStyle w:val="Hyperlink"/>
          <w:rFonts w:ascii="Times New Roman" w:eastAsia="Times New Roman" w:hAnsi="Times New Roman" w:cs="Times New Roman"/>
          <w:i/>
          <w:iCs/>
          <w:color w:val="auto"/>
          <w:sz w:val="21"/>
          <w:szCs w:val="21"/>
          <w:u w:val="none"/>
        </w:rPr>
        <w:t xml:space="preserve">c. </w:t>
      </w:r>
      <w:r>
        <w:rPr>
          <w:rStyle w:val="Hyperlink"/>
          <w:rFonts w:ascii="Times New Roman" w:eastAsia="Times New Roman" w:hAnsi="Times New Roman" w:cs="Times New Roman"/>
          <w:color w:val="auto"/>
          <w:sz w:val="21"/>
          <w:szCs w:val="21"/>
          <w:u w:val="none"/>
        </w:rPr>
        <w:t>Bộ Giáo dục và Đào tạo.</w:t>
      </w:r>
      <w:r w:rsidRPr="006B3048">
        <w:rPr>
          <w:rStyle w:val="Hyperlink"/>
          <w:rFonts w:ascii="Times New Roman" w:eastAsia="Times New Roman" w:hAnsi="Times New Roman" w:cs="Times New Roman"/>
          <w:i/>
          <w:iCs/>
          <w:color w:val="auto"/>
          <w:sz w:val="21"/>
          <w:szCs w:val="21"/>
          <w:u w:val="none"/>
        </w:rPr>
        <w:t xml:space="preserve"> Đặc biệt</w:t>
      </w:r>
      <w:r>
        <w:rPr>
          <w:rStyle w:val="Hyperlink"/>
          <w:rFonts w:ascii="Times New Roman" w:eastAsia="Times New Roman" w:hAnsi="Times New Roman" w:cs="Times New Roman"/>
          <w:i/>
          <w:iCs/>
          <w:color w:val="auto"/>
          <w:sz w:val="21"/>
          <w:szCs w:val="21"/>
          <w:u w:val="none"/>
        </w:rPr>
        <w:t>.</w:t>
      </w:r>
    </w:p>
    <w:p w14:paraId="7447FDF6" w14:textId="2EA57F0E" w:rsidR="002A4D10" w:rsidRPr="004310EE" w:rsidRDefault="002A4D10" w:rsidP="004310EE">
      <w:pPr>
        <w:spacing w:after="0" w:line="240" w:lineRule="auto"/>
        <w:ind w:left="284" w:hanging="284"/>
        <w:jc w:val="both"/>
        <w:rPr>
          <w:rFonts w:ascii="Times New Roman" w:eastAsia="Times New Roman" w:hAnsi="Times New Roman" w:cs="Times New Roman"/>
          <w:sz w:val="21"/>
          <w:szCs w:val="21"/>
        </w:rPr>
      </w:pPr>
      <w:r w:rsidRPr="004310EE">
        <w:rPr>
          <w:rFonts w:ascii="Times New Roman" w:eastAsia="Times New Roman" w:hAnsi="Times New Roman" w:cs="Times New Roman"/>
          <w:sz w:val="21"/>
          <w:szCs w:val="21"/>
        </w:rPr>
        <w:t>European Commission (2020), </w:t>
      </w:r>
      <w:r w:rsidRPr="004310EE">
        <w:rPr>
          <w:rFonts w:ascii="Times New Roman" w:eastAsia="Times New Roman" w:hAnsi="Times New Roman" w:cs="Times New Roman"/>
          <w:i/>
          <w:iCs/>
          <w:sz w:val="21"/>
          <w:szCs w:val="21"/>
        </w:rPr>
        <w:t>European Vocational Skills Week: Fight against COVID-19</w:t>
      </w:r>
      <w:r w:rsidRPr="004310EE">
        <w:rPr>
          <w:rFonts w:ascii="Times New Roman" w:eastAsia="Times New Roman" w:hAnsi="Times New Roman" w:cs="Times New Roman"/>
          <w:sz w:val="21"/>
          <w:szCs w:val="21"/>
        </w:rPr>
        <w:t>, </w:t>
      </w:r>
      <w:hyperlink r:id="rId8" w:anchor="1" w:tgtFrame="_blank" w:history="1">
        <w:r w:rsidRPr="004310EE">
          <w:rPr>
            <w:rFonts w:ascii="Times New Roman" w:eastAsia="Times New Roman" w:hAnsi="Times New Roman" w:cs="Times New Roman"/>
            <w:sz w:val="21"/>
            <w:szCs w:val="21"/>
          </w:rPr>
          <w:t>https://ec.europa.eu/social/vocational-skills-week/fight-against-covid-19_en#1</w:t>
        </w:r>
      </w:hyperlink>
      <w:r w:rsidRPr="004310EE">
        <w:rPr>
          <w:rFonts w:ascii="Times New Roman" w:eastAsia="Times New Roman" w:hAnsi="Times New Roman" w:cs="Times New Roman"/>
          <w:sz w:val="21"/>
          <w:szCs w:val="21"/>
        </w:rPr>
        <w:t>.</w:t>
      </w:r>
    </w:p>
    <w:p w14:paraId="3B30714E" w14:textId="10F79467" w:rsidR="002A4D10" w:rsidRPr="004310EE" w:rsidRDefault="002A4D10" w:rsidP="004310EE">
      <w:pPr>
        <w:spacing w:after="0" w:line="240" w:lineRule="auto"/>
        <w:ind w:left="284" w:hanging="284"/>
        <w:jc w:val="both"/>
        <w:rPr>
          <w:rFonts w:ascii="Times New Roman" w:eastAsia="Times New Roman" w:hAnsi="Times New Roman" w:cs="Times New Roman"/>
          <w:sz w:val="21"/>
          <w:szCs w:val="21"/>
        </w:rPr>
      </w:pPr>
      <w:r w:rsidRPr="004310EE">
        <w:rPr>
          <w:rFonts w:ascii="Times New Roman" w:eastAsia="Times New Roman" w:hAnsi="Times New Roman" w:cs="Times New Roman"/>
          <w:sz w:val="21"/>
          <w:szCs w:val="21"/>
        </w:rPr>
        <w:t>Government of the Netherlands (2020), </w:t>
      </w:r>
      <w:r w:rsidRPr="004310EE">
        <w:rPr>
          <w:rFonts w:ascii="Times New Roman" w:eastAsia="Times New Roman" w:hAnsi="Times New Roman" w:cs="Times New Roman"/>
          <w:i/>
          <w:iCs/>
          <w:sz w:val="21"/>
          <w:szCs w:val="21"/>
        </w:rPr>
        <w:t xml:space="preserve">COVID-19 and the Education </w:t>
      </w:r>
      <w:r w:rsidR="004310EE" w:rsidRPr="004310EE">
        <w:rPr>
          <w:rFonts w:ascii="Times New Roman" w:eastAsia="Times New Roman" w:hAnsi="Times New Roman" w:cs="Times New Roman"/>
          <w:i/>
          <w:iCs/>
          <w:sz w:val="21"/>
          <w:szCs w:val="21"/>
        </w:rPr>
        <w:t xml:space="preserve">Sector, </w:t>
      </w:r>
      <w:hyperlink r:id="rId9" w:history="1">
        <w:r w:rsidR="004310EE" w:rsidRPr="00A24B73">
          <w:rPr>
            <w:rStyle w:val="Hyperlink"/>
            <w:rFonts w:ascii="Times New Roman" w:eastAsia="Times New Roman" w:hAnsi="Times New Roman" w:cs="Times New Roman"/>
            <w:i/>
            <w:iCs/>
            <w:sz w:val="21"/>
            <w:szCs w:val="21"/>
          </w:rPr>
          <w:t>https://www.government.nl/</w:t>
        </w:r>
      </w:hyperlink>
      <w:r w:rsidR="004310EE">
        <w:rPr>
          <w:rFonts w:ascii="Times New Roman" w:eastAsia="Times New Roman" w:hAnsi="Times New Roman" w:cs="Times New Roman"/>
          <w:i/>
          <w:iCs/>
          <w:sz w:val="21"/>
          <w:szCs w:val="21"/>
        </w:rPr>
        <w:t xml:space="preserve"> </w:t>
      </w:r>
      <w:r w:rsidR="004310EE" w:rsidRPr="004310EE">
        <w:rPr>
          <w:rFonts w:ascii="Times New Roman" w:eastAsia="Times New Roman" w:hAnsi="Times New Roman" w:cs="Times New Roman"/>
          <w:i/>
          <w:iCs/>
          <w:sz w:val="21"/>
          <w:szCs w:val="21"/>
        </w:rPr>
        <w:t>topics/coronavirus-covid-19/questions-about-coronavirus-and-the-education-sector (accessed on 23 April 2020).</w:t>
      </w:r>
      <w:r w:rsidRPr="004310EE">
        <w:rPr>
          <w:rFonts w:ascii="Times New Roman" w:eastAsia="Times New Roman" w:hAnsi="Times New Roman" w:cs="Times New Roman"/>
          <w:sz w:val="21"/>
          <w:szCs w:val="21"/>
        </w:rPr>
        <w:t>HM Revenue &amp; Customs (2020), </w:t>
      </w:r>
      <w:r w:rsidRPr="004310EE">
        <w:rPr>
          <w:rFonts w:ascii="Times New Roman" w:eastAsia="Times New Roman" w:hAnsi="Times New Roman" w:cs="Times New Roman"/>
          <w:i/>
          <w:iCs/>
          <w:sz w:val="21"/>
          <w:szCs w:val="21"/>
        </w:rPr>
        <w:t>Guidance: Check if you can claim for your employees’ wages through the Coronavirus Job Retention Scheme</w:t>
      </w:r>
      <w:r w:rsidRPr="004310EE">
        <w:rPr>
          <w:rFonts w:ascii="Times New Roman" w:eastAsia="Times New Roman" w:hAnsi="Times New Roman" w:cs="Times New Roman"/>
          <w:sz w:val="21"/>
          <w:szCs w:val="21"/>
        </w:rPr>
        <w:t>, </w:t>
      </w:r>
      <w:hyperlink r:id="rId10" w:tgtFrame="_blank" w:history="1">
        <w:r w:rsidRPr="004310EE">
          <w:rPr>
            <w:rFonts w:ascii="Times New Roman" w:eastAsia="Times New Roman" w:hAnsi="Times New Roman" w:cs="Times New Roman"/>
            <w:sz w:val="21"/>
            <w:szCs w:val="21"/>
          </w:rPr>
          <w:t>https://www.gov.uk/guidance/claim-for-wage-costs-through-the-coronavirus-job-retention-scheme</w:t>
        </w:r>
      </w:hyperlink>
      <w:r w:rsidRPr="004310EE">
        <w:rPr>
          <w:rFonts w:ascii="Times New Roman" w:eastAsia="Times New Roman" w:hAnsi="Times New Roman" w:cs="Times New Roman"/>
          <w:sz w:val="21"/>
          <w:szCs w:val="21"/>
        </w:rPr>
        <w:t> (accessed on 28 March 2020).</w:t>
      </w:r>
    </w:p>
    <w:p w14:paraId="4C779C45" w14:textId="63D2A458" w:rsidR="002A4D10" w:rsidRPr="004310EE" w:rsidRDefault="002A4D10" w:rsidP="004310EE">
      <w:pPr>
        <w:spacing w:after="0" w:line="240" w:lineRule="auto"/>
        <w:ind w:left="284" w:hanging="284"/>
        <w:jc w:val="both"/>
        <w:rPr>
          <w:rFonts w:ascii="Times New Roman" w:eastAsia="Times New Roman" w:hAnsi="Times New Roman" w:cs="Times New Roman"/>
          <w:sz w:val="21"/>
          <w:szCs w:val="21"/>
        </w:rPr>
      </w:pPr>
      <w:r w:rsidRPr="004310EE">
        <w:rPr>
          <w:rFonts w:ascii="Times New Roman" w:eastAsia="Times New Roman" w:hAnsi="Times New Roman" w:cs="Times New Roman"/>
          <w:sz w:val="21"/>
          <w:szCs w:val="21"/>
        </w:rPr>
        <w:t>Institute for Apprentices &amp; Technical Education (2020), </w:t>
      </w:r>
      <w:r w:rsidRPr="004310EE">
        <w:rPr>
          <w:rFonts w:ascii="Times New Roman" w:eastAsia="Times New Roman" w:hAnsi="Times New Roman" w:cs="Times New Roman"/>
          <w:i/>
          <w:iCs/>
          <w:sz w:val="21"/>
          <w:szCs w:val="21"/>
        </w:rPr>
        <w:t xml:space="preserve">Provisions as at 1730 23 March </w:t>
      </w:r>
      <w:r w:rsidR="004310EE" w:rsidRPr="004310EE">
        <w:rPr>
          <w:rFonts w:ascii="Times New Roman" w:eastAsia="Times New Roman" w:hAnsi="Times New Roman" w:cs="Times New Roman"/>
          <w:i/>
          <w:iCs/>
          <w:sz w:val="21"/>
          <w:szCs w:val="21"/>
        </w:rPr>
        <w:t>2020, https://www.instituteforapprenticeships.org/response-to-covid-19/ (accessed on 23 March 2020).</w:t>
      </w:r>
    </w:p>
    <w:p w14:paraId="22C57FF1" w14:textId="1D6721CC" w:rsidR="002A4D10" w:rsidRPr="004310EE" w:rsidRDefault="002A4D10" w:rsidP="004310EE">
      <w:pPr>
        <w:spacing w:after="0" w:line="240" w:lineRule="auto"/>
        <w:ind w:left="284" w:hanging="284"/>
        <w:jc w:val="both"/>
        <w:rPr>
          <w:rFonts w:ascii="Times New Roman" w:eastAsia="Times New Roman" w:hAnsi="Times New Roman" w:cs="Times New Roman"/>
          <w:sz w:val="21"/>
          <w:szCs w:val="21"/>
        </w:rPr>
      </w:pPr>
      <w:r w:rsidRPr="004310EE">
        <w:rPr>
          <w:rFonts w:ascii="Times New Roman" w:eastAsia="Times New Roman" w:hAnsi="Times New Roman" w:cs="Times New Roman"/>
          <w:sz w:val="21"/>
          <w:szCs w:val="21"/>
        </w:rPr>
        <w:t>Mathema, S. (2 April 2020), “Removing barriers for immigrant medical professionals is critical to help fight Coronavirus”, </w:t>
      </w:r>
      <w:r w:rsidRPr="004310EE">
        <w:rPr>
          <w:rFonts w:ascii="Times New Roman" w:eastAsia="Times New Roman" w:hAnsi="Times New Roman" w:cs="Times New Roman"/>
          <w:i/>
          <w:iCs/>
          <w:sz w:val="21"/>
          <w:szCs w:val="21"/>
        </w:rPr>
        <w:t>Center for American</w:t>
      </w:r>
      <w:r w:rsidR="00FD0BEE" w:rsidRPr="004310EE">
        <w:rPr>
          <w:rFonts w:ascii="Times New Roman" w:eastAsia="Times New Roman" w:hAnsi="Times New Roman" w:cs="Times New Roman"/>
          <w:i/>
          <w:iCs/>
          <w:sz w:val="21"/>
          <w:szCs w:val="21"/>
        </w:rPr>
        <w:t xml:space="preserve"> Progress, </w:t>
      </w:r>
      <w:hyperlink r:id="rId11" w:history="1">
        <w:r w:rsidR="004310EE" w:rsidRPr="00A24B73">
          <w:rPr>
            <w:rStyle w:val="Hyperlink"/>
            <w:rFonts w:ascii="Times New Roman" w:eastAsia="Times New Roman" w:hAnsi="Times New Roman" w:cs="Times New Roman"/>
            <w:sz w:val="21"/>
            <w:szCs w:val="21"/>
          </w:rPr>
          <w:t>https://www.americanprogress.org/issues/immigration/</w:t>
        </w:r>
      </w:hyperlink>
      <w:r w:rsidR="004310EE">
        <w:rPr>
          <w:rFonts w:ascii="Times New Roman" w:eastAsia="Times New Roman" w:hAnsi="Times New Roman" w:cs="Times New Roman"/>
          <w:sz w:val="21"/>
          <w:szCs w:val="21"/>
        </w:rPr>
        <w:t xml:space="preserve"> </w:t>
      </w:r>
      <w:r w:rsidR="00FD0BEE" w:rsidRPr="004310EE">
        <w:rPr>
          <w:rFonts w:ascii="Times New Roman" w:eastAsia="Times New Roman" w:hAnsi="Times New Roman" w:cs="Times New Roman"/>
          <w:sz w:val="21"/>
          <w:szCs w:val="21"/>
        </w:rPr>
        <w:t>news/2020/04/02/482574/removing-barriers-immigrant-medical-professionals-critical-help-fight-coronavirus/ (accessed on 2 April 2020).</w:t>
      </w:r>
    </w:p>
    <w:p w14:paraId="00538C61" w14:textId="77777777" w:rsidR="00D226AE" w:rsidRPr="006F56CD" w:rsidRDefault="00D226AE" w:rsidP="00A06FA8">
      <w:pPr>
        <w:spacing w:after="0" w:line="240" w:lineRule="auto"/>
        <w:ind w:left="284" w:hanging="284"/>
        <w:rPr>
          <w:rFonts w:ascii="Times New Roman" w:hAnsi="Times New Roman" w:cs="Times New Roman"/>
          <w:sz w:val="21"/>
          <w:szCs w:val="21"/>
        </w:rPr>
      </w:pPr>
    </w:p>
    <w:sectPr w:rsidR="00D226AE" w:rsidRPr="006F56CD" w:rsidSect="00A06FA8">
      <w:headerReference w:type="default" r:id="rId12"/>
      <w:pgSz w:w="12240" w:h="15840"/>
      <w:pgMar w:top="1985" w:right="1418" w:bottom="2155"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726CE" w14:textId="77777777" w:rsidR="000F7585" w:rsidRDefault="000F7585" w:rsidP="00FD0BEE">
      <w:pPr>
        <w:spacing w:after="0" w:line="240" w:lineRule="auto"/>
      </w:pPr>
      <w:r>
        <w:separator/>
      </w:r>
    </w:p>
  </w:endnote>
  <w:endnote w:type="continuationSeparator" w:id="0">
    <w:p w14:paraId="5D816A73" w14:textId="77777777" w:rsidR="000F7585" w:rsidRDefault="000F7585" w:rsidP="00FD0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0C461" w14:textId="77777777" w:rsidR="000F7585" w:rsidRDefault="000F7585" w:rsidP="00FD0BEE">
      <w:pPr>
        <w:spacing w:after="0" w:line="240" w:lineRule="auto"/>
      </w:pPr>
      <w:r>
        <w:separator/>
      </w:r>
    </w:p>
  </w:footnote>
  <w:footnote w:type="continuationSeparator" w:id="0">
    <w:p w14:paraId="311E2B6C" w14:textId="77777777" w:rsidR="000F7585" w:rsidRDefault="000F7585" w:rsidP="00FD0B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D09D" w14:textId="688780B1" w:rsidR="00611D1B" w:rsidRDefault="00611D1B">
    <w:pPr>
      <w:pStyle w:val="Header"/>
    </w:pPr>
    <w:r>
      <w:rPr>
        <w:noProof/>
      </w:rPr>
      <w:drawing>
        <wp:inline distT="0" distB="0" distL="0" distR="0" wp14:anchorId="244030B4" wp14:editId="2BE19735">
          <wp:extent cx="6172200" cy="539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2200" cy="5391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87175"/>
    <w:multiLevelType w:val="hybridMultilevel"/>
    <w:tmpl w:val="8A207D7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52495"/>
    <w:multiLevelType w:val="multilevel"/>
    <w:tmpl w:val="246C99D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9510586"/>
    <w:multiLevelType w:val="hybridMultilevel"/>
    <w:tmpl w:val="349EE8E4"/>
    <w:lvl w:ilvl="0" w:tplc="63C86B48">
      <w:numFmt w:val="bullet"/>
      <w:lvlText w:val="-"/>
      <w:lvlJc w:val="left"/>
      <w:pPr>
        <w:ind w:left="388" w:hanging="360"/>
      </w:pPr>
      <w:rPr>
        <w:rFonts w:ascii="Times New Roman" w:eastAsiaTheme="minorEastAsia"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3" w15:restartNumberingAfterBreak="0">
    <w:nsid w:val="447A485C"/>
    <w:multiLevelType w:val="multilevel"/>
    <w:tmpl w:val="25DCB494"/>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color w:val="FF0000"/>
      </w:rPr>
    </w:lvl>
    <w:lvl w:ilvl="2">
      <w:start w:val="3"/>
      <w:numFmt w:val="decimal"/>
      <w:isLgl/>
      <w:lvlText w:val="%1.%2.%3"/>
      <w:lvlJc w:val="left"/>
      <w:pPr>
        <w:ind w:left="1080" w:hanging="720"/>
      </w:pPr>
      <w:rPr>
        <w:rFonts w:hint="default"/>
        <w:color w:val="FF0000"/>
      </w:rPr>
    </w:lvl>
    <w:lvl w:ilvl="3">
      <w:start w:val="1"/>
      <w:numFmt w:val="decimal"/>
      <w:isLgl/>
      <w:lvlText w:val="%1.%2.%3.%4"/>
      <w:lvlJc w:val="left"/>
      <w:pPr>
        <w:ind w:left="1080" w:hanging="720"/>
      </w:pPr>
      <w:rPr>
        <w:rFonts w:hint="default"/>
        <w:color w:val="FF0000"/>
      </w:rPr>
    </w:lvl>
    <w:lvl w:ilvl="4">
      <w:start w:val="1"/>
      <w:numFmt w:val="decimal"/>
      <w:isLgl/>
      <w:lvlText w:val="%1.%2.%3.%4.%5"/>
      <w:lvlJc w:val="left"/>
      <w:pPr>
        <w:ind w:left="1440" w:hanging="1080"/>
      </w:pPr>
      <w:rPr>
        <w:rFonts w:hint="default"/>
        <w:color w:val="FF0000"/>
      </w:rPr>
    </w:lvl>
    <w:lvl w:ilvl="5">
      <w:start w:val="1"/>
      <w:numFmt w:val="decimal"/>
      <w:isLgl/>
      <w:lvlText w:val="%1.%2.%3.%4.%5.%6"/>
      <w:lvlJc w:val="left"/>
      <w:pPr>
        <w:ind w:left="1800" w:hanging="1440"/>
      </w:pPr>
      <w:rPr>
        <w:rFonts w:hint="default"/>
        <w:color w:val="FF0000"/>
      </w:rPr>
    </w:lvl>
    <w:lvl w:ilvl="6">
      <w:start w:val="1"/>
      <w:numFmt w:val="decimal"/>
      <w:isLgl/>
      <w:lvlText w:val="%1.%2.%3.%4.%5.%6.%7"/>
      <w:lvlJc w:val="left"/>
      <w:pPr>
        <w:ind w:left="1800" w:hanging="1440"/>
      </w:pPr>
      <w:rPr>
        <w:rFonts w:hint="default"/>
        <w:color w:val="FF0000"/>
      </w:rPr>
    </w:lvl>
    <w:lvl w:ilvl="7">
      <w:start w:val="1"/>
      <w:numFmt w:val="decimal"/>
      <w:isLgl/>
      <w:lvlText w:val="%1.%2.%3.%4.%5.%6.%7.%8"/>
      <w:lvlJc w:val="left"/>
      <w:pPr>
        <w:ind w:left="2160" w:hanging="1800"/>
      </w:pPr>
      <w:rPr>
        <w:rFonts w:hint="default"/>
        <w:color w:val="FF0000"/>
      </w:rPr>
    </w:lvl>
    <w:lvl w:ilvl="8">
      <w:start w:val="1"/>
      <w:numFmt w:val="decimal"/>
      <w:isLgl/>
      <w:lvlText w:val="%1.%2.%3.%4.%5.%6.%7.%8.%9"/>
      <w:lvlJc w:val="left"/>
      <w:pPr>
        <w:ind w:left="2160" w:hanging="1800"/>
      </w:pPr>
      <w:rPr>
        <w:rFonts w:hint="default"/>
        <w:color w:val="FF0000"/>
      </w:rPr>
    </w:lvl>
  </w:abstractNum>
  <w:abstractNum w:abstractNumId="4" w15:restartNumberingAfterBreak="0">
    <w:nsid w:val="5D6B19D7"/>
    <w:multiLevelType w:val="hybridMultilevel"/>
    <w:tmpl w:val="28D49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E3476D"/>
    <w:multiLevelType w:val="multilevel"/>
    <w:tmpl w:val="FE08FB8A"/>
    <w:lvl w:ilvl="0">
      <w:start w:val="1"/>
      <w:numFmt w:val="decimal"/>
      <w:lvlText w:val="%1."/>
      <w:lvlJc w:val="left"/>
      <w:pPr>
        <w:ind w:left="9000" w:hanging="360"/>
      </w:pPr>
      <w:rPr>
        <w:b/>
        <w:sz w:val="28"/>
        <w:szCs w:val="28"/>
      </w:rPr>
    </w:lvl>
    <w:lvl w:ilvl="1">
      <w:start w:val="1"/>
      <w:numFmt w:val="decimal"/>
      <w:isLgl/>
      <w:lvlText w:val="%1.%2."/>
      <w:lvlJc w:val="left"/>
      <w:pPr>
        <w:ind w:left="9229" w:hanging="720"/>
      </w:pPr>
      <w:rPr>
        <w:rFonts w:ascii="Times New Roman" w:hAnsi="Times New Roman" w:cs="Times New Roman" w:hint="default"/>
        <w:b/>
        <w:i w:val="0"/>
        <w:color w:val="auto"/>
      </w:rPr>
    </w:lvl>
    <w:lvl w:ilvl="2">
      <w:start w:val="1"/>
      <w:numFmt w:val="decimal"/>
      <w:isLgl/>
      <w:lvlText w:val="%1.%2.%3."/>
      <w:lvlJc w:val="left"/>
      <w:pPr>
        <w:ind w:left="9589" w:hanging="720"/>
      </w:pPr>
      <w:rPr>
        <w:rFonts w:ascii="Times New Roman" w:hAnsi="Times New Roman" w:cs="Times New Roman" w:hint="default"/>
        <w:b/>
        <w:i/>
        <w:color w:val="auto"/>
      </w:rPr>
    </w:lvl>
    <w:lvl w:ilvl="3">
      <w:start w:val="1"/>
      <w:numFmt w:val="decimal"/>
      <w:isLgl/>
      <w:lvlText w:val="%1.%2.%3.%4."/>
      <w:lvlJc w:val="left"/>
      <w:pPr>
        <w:ind w:left="10309" w:hanging="1080"/>
      </w:pPr>
      <w:rPr>
        <w:color w:val="auto"/>
      </w:rPr>
    </w:lvl>
    <w:lvl w:ilvl="4">
      <w:start w:val="1"/>
      <w:numFmt w:val="decimal"/>
      <w:isLgl/>
      <w:lvlText w:val="%1.%2.%3.%4.%5."/>
      <w:lvlJc w:val="left"/>
      <w:pPr>
        <w:ind w:left="10669" w:hanging="1080"/>
      </w:pPr>
      <w:rPr>
        <w:color w:val="auto"/>
      </w:rPr>
    </w:lvl>
    <w:lvl w:ilvl="5">
      <w:start w:val="1"/>
      <w:numFmt w:val="decimal"/>
      <w:isLgl/>
      <w:lvlText w:val="%1.%2.%3.%4.%5.%6."/>
      <w:lvlJc w:val="left"/>
      <w:pPr>
        <w:ind w:left="11389" w:hanging="1440"/>
      </w:pPr>
      <w:rPr>
        <w:color w:val="auto"/>
      </w:rPr>
    </w:lvl>
    <w:lvl w:ilvl="6">
      <w:start w:val="1"/>
      <w:numFmt w:val="decimal"/>
      <w:isLgl/>
      <w:lvlText w:val="%1.%2.%3.%4.%5.%6.%7."/>
      <w:lvlJc w:val="left"/>
      <w:pPr>
        <w:ind w:left="12109" w:hanging="1800"/>
      </w:pPr>
      <w:rPr>
        <w:color w:val="auto"/>
      </w:rPr>
    </w:lvl>
    <w:lvl w:ilvl="7">
      <w:start w:val="1"/>
      <w:numFmt w:val="decimal"/>
      <w:isLgl/>
      <w:lvlText w:val="%1.%2.%3.%4.%5.%6.%7.%8."/>
      <w:lvlJc w:val="left"/>
      <w:pPr>
        <w:ind w:left="12469" w:hanging="1800"/>
      </w:pPr>
      <w:rPr>
        <w:color w:val="auto"/>
      </w:rPr>
    </w:lvl>
    <w:lvl w:ilvl="8">
      <w:start w:val="1"/>
      <w:numFmt w:val="decimal"/>
      <w:isLgl/>
      <w:lvlText w:val="%1.%2.%3.%4.%5.%6.%7.%8.%9."/>
      <w:lvlJc w:val="left"/>
      <w:pPr>
        <w:ind w:left="13189" w:hanging="2160"/>
      </w:pPr>
      <w:rPr>
        <w:color w:val="auto"/>
      </w:rPr>
    </w:lvl>
  </w:abstractNum>
  <w:abstractNum w:abstractNumId="6" w15:restartNumberingAfterBreak="0">
    <w:nsid w:val="786B685F"/>
    <w:multiLevelType w:val="hybridMultilevel"/>
    <w:tmpl w:val="9464558A"/>
    <w:lvl w:ilvl="0" w:tplc="53625D88">
      <w:start w:val="2"/>
      <w:numFmt w:val="bullet"/>
      <w:lvlText w:val="-"/>
      <w:lvlJc w:val="left"/>
      <w:pPr>
        <w:ind w:left="1287" w:hanging="360"/>
      </w:pPr>
      <w:rPr>
        <w:rFonts w:ascii="Times New Roman" w:eastAsia="Calibri" w:hAnsi="Times New Roman" w:cs="Times New Roman" w:hint="default"/>
        <w:b/>
        <w:color w:val="auto"/>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02B"/>
    <w:rsid w:val="00021525"/>
    <w:rsid w:val="00046C45"/>
    <w:rsid w:val="000517B4"/>
    <w:rsid w:val="0005725B"/>
    <w:rsid w:val="0009358F"/>
    <w:rsid w:val="000F7585"/>
    <w:rsid w:val="00142458"/>
    <w:rsid w:val="001522A3"/>
    <w:rsid w:val="00161AC2"/>
    <w:rsid w:val="001745DA"/>
    <w:rsid w:val="00180866"/>
    <w:rsid w:val="00193317"/>
    <w:rsid w:val="001C7DDD"/>
    <w:rsid w:val="001F17B6"/>
    <w:rsid w:val="002019C6"/>
    <w:rsid w:val="00203320"/>
    <w:rsid w:val="0021296B"/>
    <w:rsid w:val="002505E3"/>
    <w:rsid w:val="002915A6"/>
    <w:rsid w:val="002A34D6"/>
    <w:rsid w:val="002A34F9"/>
    <w:rsid w:val="002A4D10"/>
    <w:rsid w:val="002C1BA9"/>
    <w:rsid w:val="002C30CA"/>
    <w:rsid w:val="002C7F00"/>
    <w:rsid w:val="002E4F3B"/>
    <w:rsid w:val="002F2E33"/>
    <w:rsid w:val="00340D38"/>
    <w:rsid w:val="00342334"/>
    <w:rsid w:val="00356B86"/>
    <w:rsid w:val="00357DA1"/>
    <w:rsid w:val="003C602B"/>
    <w:rsid w:val="00402883"/>
    <w:rsid w:val="004310EE"/>
    <w:rsid w:val="00435518"/>
    <w:rsid w:val="00444387"/>
    <w:rsid w:val="00444FC9"/>
    <w:rsid w:val="00465146"/>
    <w:rsid w:val="004723E3"/>
    <w:rsid w:val="004A1943"/>
    <w:rsid w:val="004B2C90"/>
    <w:rsid w:val="004E73DA"/>
    <w:rsid w:val="00506E93"/>
    <w:rsid w:val="00510E35"/>
    <w:rsid w:val="00525E85"/>
    <w:rsid w:val="005303AE"/>
    <w:rsid w:val="00537F83"/>
    <w:rsid w:val="005821BF"/>
    <w:rsid w:val="0059583B"/>
    <w:rsid w:val="005B70D1"/>
    <w:rsid w:val="005C0694"/>
    <w:rsid w:val="005C6ECC"/>
    <w:rsid w:val="006048C7"/>
    <w:rsid w:val="00611D1B"/>
    <w:rsid w:val="00685134"/>
    <w:rsid w:val="00685599"/>
    <w:rsid w:val="006A65E8"/>
    <w:rsid w:val="006B3048"/>
    <w:rsid w:val="006C01D7"/>
    <w:rsid w:val="006C6151"/>
    <w:rsid w:val="006F1165"/>
    <w:rsid w:val="006F56CD"/>
    <w:rsid w:val="00715311"/>
    <w:rsid w:val="00723535"/>
    <w:rsid w:val="00731985"/>
    <w:rsid w:val="00733738"/>
    <w:rsid w:val="00747324"/>
    <w:rsid w:val="00771BBA"/>
    <w:rsid w:val="00773094"/>
    <w:rsid w:val="007A343F"/>
    <w:rsid w:val="007A799A"/>
    <w:rsid w:val="007C6CC0"/>
    <w:rsid w:val="007C7660"/>
    <w:rsid w:val="007D597E"/>
    <w:rsid w:val="00813C55"/>
    <w:rsid w:val="0081449C"/>
    <w:rsid w:val="00815A2C"/>
    <w:rsid w:val="00820352"/>
    <w:rsid w:val="00870F7B"/>
    <w:rsid w:val="00890BC0"/>
    <w:rsid w:val="008D1505"/>
    <w:rsid w:val="00904FF9"/>
    <w:rsid w:val="00942281"/>
    <w:rsid w:val="00950A47"/>
    <w:rsid w:val="009727FB"/>
    <w:rsid w:val="00987543"/>
    <w:rsid w:val="009A3F11"/>
    <w:rsid w:val="009B725C"/>
    <w:rsid w:val="009C223A"/>
    <w:rsid w:val="00A0381F"/>
    <w:rsid w:val="00A0525A"/>
    <w:rsid w:val="00A06FA8"/>
    <w:rsid w:val="00A07652"/>
    <w:rsid w:val="00A45CEF"/>
    <w:rsid w:val="00A85F54"/>
    <w:rsid w:val="00A91FA6"/>
    <w:rsid w:val="00AA0597"/>
    <w:rsid w:val="00AE3D0F"/>
    <w:rsid w:val="00B30D0A"/>
    <w:rsid w:val="00B37840"/>
    <w:rsid w:val="00B50AC2"/>
    <w:rsid w:val="00B519FB"/>
    <w:rsid w:val="00B73D7F"/>
    <w:rsid w:val="00B81331"/>
    <w:rsid w:val="00BB7A82"/>
    <w:rsid w:val="00BD3C9E"/>
    <w:rsid w:val="00C276C1"/>
    <w:rsid w:val="00C3398F"/>
    <w:rsid w:val="00C50B41"/>
    <w:rsid w:val="00C557DB"/>
    <w:rsid w:val="00C65104"/>
    <w:rsid w:val="00C744AC"/>
    <w:rsid w:val="00CA2979"/>
    <w:rsid w:val="00CF1078"/>
    <w:rsid w:val="00CF4118"/>
    <w:rsid w:val="00D10AE4"/>
    <w:rsid w:val="00D226AE"/>
    <w:rsid w:val="00D33B7B"/>
    <w:rsid w:val="00D3619A"/>
    <w:rsid w:val="00D4224B"/>
    <w:rsid w:val="00D43434"/>
    <w:rsid w:val="00D46F76"/>
    <w:rsid w:val="00D90AC6"/>
    <w:rsid w:val="00DA14D5"/>
    <w:rsid w:val="00DA473C"/>
    <w:rsid w:val="00DD0729"/>
    <w:rsid w:val="00DE7072"/>
    <w:rsid w:val="00E15A41"/>
    <w:rsid w:val="00E243F8"/>
    <w:rsid w:val="00E9741E"/>
    <w:rsid w:val="00EF57D9"/>
    <w:rsid w:val="00F31CAB"/>
    <w:rsid w:val="00F43B33"/>
    <w:rsid w:val="00F6224A"/>
    <w:rsid w:val="00FB1631"/>
    <w:rsid w:val="00FB176B"/>
    <w:rsid w:val="00FC18F8"/>
    <w:rsid w:val="00FC5784"/>
    <w:rsid w:val="00FD0BEE"/>
    <w:rsid w:val="00FD7915"/>
    <w:rsid w:val="00FE4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0386C"/>
  <w15:chartTrackingRefBased/>
  <w15:docId w15:val="{EF02BDE2-CB75-4563-8153-3FA09F357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602B"/>
    <w:rPr>
      <w:color w:val="0000FF"/>
      <w:u w:val="single"/>
    </w:rPr>
  </w:style>
  <w:style w:type="paragraph" w:customStyle="1" w:styleId="datetime">
    <w:name w:val="datetime"/>
    <w:basedOn w:val="Normal"/>
    <w:rsid w:val="003C602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3C602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35518"/>
    <w:rPr>
      <w:color w:val="605E5C"/>
      <w:shd w:val="clear" w:color="auto" w:fill="E1DFDD"/>
    </w:rPr>
  </w:style>
  <w:style w:type="character" w:customStyle="1" w:styleId="websearch-marked">
    <w:name w:val="web_search-marked"/>
    <w:basedOn w:val="DefaultParagraphFont"/>
    <w:rsid w:val="001C7DDD"/>
  </w:style>
  <w:style w:type="character" w:styleId="Strong">
    <w:name w:val="Strong"/>
    <w:basedOn w:val="DefaultParagraphFont"/>
    <w:uiPriority w:val="22"/>
    <w:qFormat/>
    <w:rsid w:val="00D3619A"/>
    <w:rPr>
      <w:b/>
      <w:bCs/>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FD7915"/>
    <w:pPr>
      <w:ind w:left="720"/>
      <w:contextualSpacing/>
    </w:p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locked/>
    <w:rsid w:val="00161AC2"/>
  </w:style>
  <w:style w:type="table" w:styleId="TableGrid">
    <w:name w:val="Table Grid"/>
    <w:basedOn w:val="TableNormal"/>
    <w:uiPriority w:val="39"/>
    <w:rsid w:val="00890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04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04FF9"/>
    <w:rPr>
      <w:rFonts w:ascii="Courier New" w:eastAsia="Times New Roman" w:hAnsi="Courier New" w:cs="Courier New"/>
      <w:sz w:val="20"/>
      <w:szCs w:val="20"/>
    </w:rPr>
  </w:style>
  <w:style w:type="character" w:customStyle="1" w:styleId="y2iqfc">
    <w:name w:val="y2iqfc"/>
    <w:basedOn w:val="DefaultParagraphFont"/>
    <w:rsid w:val="00904FF9"/>
  </w:style>
  <w:style w:type="paragraph" w:styleId="Header">
    <w:name w:val="header"/>
    <w:basedOn w:val="Normal"/>
    <w:link w:val="HeaderChar"/>
    <w:uiPriority w:val="99"/>
    <w:unhideWhenUsed/>
    <w:rsid w:val="00FD0B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BEE"/>
  </w:style>
  <w:style w:type="paragraph" w:styleId="Footer">
    <w:name w:val="footer"/>
    <w:basedOn w:val="Normal"/>
    <w:link w:val="FooterChar"/>
    <w:uiPriority w:val="99"/>
    <w:unhideWhenUsed/>
    <w:rsid w:val="00FD0B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37091">
      <w:bodyDiv w:val="1"/>
      <w:marLeft w:val="0"/>
      <w:marRight w:val="0"/>
      <w:marTop w:val="0"/>
      <w:marBottom w:val="0"/>
      <w:divBdr>
        <w:top w:val="none" w:sz="0" w:space="0" w:color="auto"/>
        <w:left w:val="none" w:sz="0" w:space="0" w:color="auto"/>
        <w:bottom w:val="none" w:sz="0" w:space="0" w:color="auto"/>
        <w:right w:val="none" w:sz="0" w:space="0" w:color="auto"/>
      </w:divBdr>
    </w:div>
    <w:div w:id="350566567">
      <w:bodyDiv w:val="1"/>
      <w:marLeft w:val="0"/>
      <w:marRight w:val="0"/>
      <w:marTop w:val="0"/>
      <w:marBottom w:val="0"/>
      <w:divBdr>
        <w:top w:val="none" w:sz="0" w:space="0" w:color="auto"/>
        <w:left w:val="none" w:sz="0" w:space="0" w:color="auto"/>
        <w:bottom w:val="none" w:sz="0" w:space="0" w:color="auto"/>
        <w:right w:val="none" w:sz="0" w:space="0" w:color="auto"/>
      </w:divBdr>
    </w:div>
    <w:div w:id="357195725">
      <w:bodyDiv w:val="1"/>
      <w:marLeft w:val="0"/>
      <w:marRight w:val="0"/>
      <w:marTop w:val="0"/>
      <w:marBottom w:val="0"/>
      <w:divBdr>
        <w:top w:val="none" w:sz="0" w:space="0" w:color="auto"/>
        <w:left w:val="none" w:sz="0" w:space="0" w:color="auto"/>
        <w:bottom w:val="none" w:sz="0" w:space="0" w:color="auto"/>
        <w:right w:val="none" w:sz="0" w:space="0" w:color="auto"/>
      </w:divBdr>
    </w:div>
    <w:div w:id="823664015">
      <w:bodyDiv w:val="1"/>
      <w:marLeft w:val="0"/>
      <w:marRight w:val="0"/>
      <w:marTop w:val="0"/>
      <w:marBottom w:val="0"/>
      <w:divBdr>
        <w:top w:val="none" w:sz="0" w:space="0" w:color="auto"/>
        <w:left w:val="none" w:sz="0" w:space="0" w:color="auto"/>
        <w:bottom w:val="none" w:sz="0" w:space="0" w:color="auto"/>
        <w:right w:val="none" w:sz="0" w:space="0" w:color="auto"/>
      </w:divBdr>
      <w:divsChild>
        <w:div w:id="2044092117">
          <w:marLeft w:val="0"/>
          <w:marRight w:val="0"/>
          <w:marTop w:val="0"/>
          <w:marBottom w:val="0"/>
          <w:divBdr>
            <w:top w:val="single" w:sz="24" w:space="8" w:color="888888"/>
            <w:left w:val="none" w:sz="0" w:space="0" w:color="auto"/>
            <w:bottom w:val="none" w:sz="0" w:space="0" w:color="auto"/>
            <w:right w:val="none" w:sz="0" w:space="0" w:color="auto"/>
          </w:divBdr>
        </w:div>
      </w:divsChild>
    </w:div>
    <w:div w:id="929391870">
      <w:bodyDiv w:val="1"/>
      <w:marLeft w:val="0"/>
      <w:marRight w:val="0"/>
      <w:marTop w:val="0"/>
      <w:marBottom w:val="0"/>
      <w:divBdr>
        <w:top w:val="none" w:sz="0" w:space="0" w:color="auto"/>
        <w:left w:val="none" w:sz="0" w:space="0" w:color="auto"/>
        <w:bottom w:val="none" w:sz="0" w:space="0" w:color="auto"/>
        <w:right w:val="none" w:sz="0" w:space="0" w:color="auto"/>
      </w:divBdr>
    </w:div>
    <w:div w:id="937638879">
      <w:bodyDiv w:val="1"/>
      <w:marLeft w:val="0"/>
      <w:marRight w:val="0"/>
      <w:marTop w:val="0"/>
      <w:marBottom w:val="0"/>
      <w:divBdr>
        <w:top w:val="none" w:sz="0" w:space="0" w:color="auto"/>
        <w:left w:val="none" w:sz="0" w:space="0" w:color="auto"/>
        <w:bottom w:val="none" w:sz="0" w:space="0" w:color="auto"/>
        <w:right w:val="none" w:sz="0" w:space="0" w:color="auto"/>
      </w:divBdr>
    </w:div>
    <w:div w:id="1049962564">
      <w:bodyDiv w:val="1"/>
      <w:marLeft w:val="0"/>
      <w:marRight w:val="0"/>
      <w:marTop w:val="0"/>
      <w:marBottom w:val="0"/>
      <w:divBdr>
        <w:top w:val="none" w:sz="0" w:space="0" w:color="auto"/>
        <w:left w:val="none" w:sz="0" w:space="0" w:color="auto"/>
        <w:bottom w:val="none" w:sz="0" w:space="0" w:color="auto"/>
        <w:right w:val="none" w:sz="0" w:space="0" w:color="auto"/>
      </w:divBdr>
    </w:div>
    <w:div w:id="1511065625">
      <w:bodyDiv w:val="1"/>
      <w:marLeft w:val="0"/>
      <w:marRight w:val="0"/>
      <w:marTop w:val="0"/>
      <w:marBottom w:val="0"/>
      <w:divBdr>
        <w:top w:val="none" w:sz="0" w:space="0" w:color="auto"/>
        <w:left w:val="none" w:sz="0" w:space="0" w:color="auto"/>
        <w:bottom w:val="none" w:sz="0" w:space="0" w:color="auto"/>
        <w:right w:val="none" w:sz="0" w:space="0" w:color="auto"/>
      </w:divBdr>
    </w:div>
    <w:div w:id="1546330778">
      <w:bodyDiv w:val="1"/>
      <w:marLeft w:val="0"/>
      <w:marRight w:val="0"/>
      <w:marTop w:val="0"/>
      <w:marBottom w:val="0"/>
      <w:divBdr>
        <w:top w:val="none" w:sz="0" w:space="0" w:color="auto"/>
        <w:left w:val="none" w:sz="0" w:space="0" w:color="auto"/>
        <w:bottom w:val="none" w:sz="0" w:space="0" w:color="auto"/>
        <w:right w:val="none" w:sz="0" w:space="0" w:color="auto"/>
      </w:divBdr>
      <w:divsChild>
        <w:div w:id="1644700172">
          <w:marLeft w:val="0"/>
          <w:marRight w:val="0"/>
          <w:marTop w:val="0"/>
          <w:marBottom w:val="0"/>
          <w:divBdr>
            <w:top w:val="none" w:sz="0" w:space="0" w:color="auto"/>
            <w:left w:val="none" w:sz="0" w:space="0" w:color="auto"/>
            <w:bottom w:val="none" w:sz="0" w:space="0" w:color="auto"/>
            <w:right w:val="none" w:sz="0" w:space="0" w:color="auto"/>
          </w:divBdr>
        </w:div>
      </w:divsChild>
    </w:div>
    <w:div w:id="1582519716">
      <w:bodyDiv w:val="1"/>
      <w:marLeft w:val="0"/>
      <w:marRight w:val="0"/>
      <w:marTop w:val="0"/>
      <w:marBottom w:val="0"/>
      <w:divBdr>
        <w:top w:val="none" w:sz="0" w:space="0" w:color="auto"/>
        <w:left w:val="none" w:sz="0" w:space="0" w:color="auto"/>
        <w:bottom w:val="none" w:sz="0" w:space="0" w:color="auto"/>
        <w:right w:val="none" w:sz="0" w:space="0" w:color="auto"/>
      </w:divBdr>
    </w:div>
    <w:div w:id="1796633858">
      <w:bodyDiv w:val="1"/>
      <w:marLeft w:val="0"/>
      <w:marRight w:val="0"/>
      <w:marTop w:val="0"/>
      <w:marBottom w:val="0"/>
      <w:divBdr>
        <w:top w:val="none" w:sz="0" w:space="0" w:color="auto"/>
        <w:left w:val="none" w:sz="0" w:space="0" w:color="auto"/>
        <w:bottom w:val="none" w:sz="0" w:space="0" w:color="auto"/>
        <w:right w:val="none" w:sz="0" w:space="0" w:color="auto"/>
      </w:divBdr>
    </w:div>
    <w:div w:id="212245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social/vocational-skills-week/fight-against-covid-19_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ericanprogress.org/issues/immigration/" TargetMode="External"/><Relationship Id="rId5" Type="http://schemas.openxmlformats.org/officeDocument/2006/relationships/webSettings" Target="webSettings.xml"/><Relationship Id="rId10" Type="http://schemas.openxmlformats.org/officeDocument/2006/relationships/hyperlink" Target="https://www.gov.uk/guidance/claim-for-wage-costs-through-the-coronavirus-job-retention-scheme" TargetMode="External"/><Relationship Id="rId4" Type="http://schemas.openxmlformats.org/officeDocument/2006/relationships/settings" Target="settings.xml"/><Relationship Id="rId9" Type="http://schemas.openxmlformats.org/officeDocument/2006/relationships/hyperlink" Target="https://www.government.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52015-588E-42AC-8D2D-099B578C1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2</cp:revision>
  <dcterms:created xsi:type="dcterms:W3CDTF">2021-07-20T08:38:00Z</dcterms:created>
  <dcterms:modified xsi:type="dcterms:W3CDTF">2021-07-20T08:38:00Z</dcterms:modified>
</cp:coreProperties>
</file>